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4D" w:rsidRDefault="00EF5E4D" w:rsidP="00EF5E4D">
      <w:pPr>
        <w:shd w:val="clear" w:color="auto" w:fill="FFFFFF"/>
        <w:spacing w:after="0" w:line="240" w:lineRule="auto"/>
        <w:ind w:firstLine="357"/>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МЕТОДИЧНІ РЕКОМЕНДАЦІЇ</w:t>
      </w:r>
    </w:p>
    <w:p w:rsidR="00EF5E4D" w:rsidRDefault="00EF5E4D" w:rsidP="00EF5E4D">
      <w:pPr>
        <w:shd w:val="clear" w:color="auto" w:fill="FFFFFF"/>
        <w:spacing w:after="0" w:line="240" w:lineRule="auto"/>
        <w:ind w:firstLine="357"/>
        <w:jc w:val="center"/>
        <w:rPr>
          <w:rFonts w:ascii="Times New Roman" w:hAnsi="Times New Roman" w:cs="Times New Roman"/>
          <w:b/>
          <w:sz w:val="28"/>
          <w:szCs w:val="28"/>
          <w:lang w:val="uk-UA"/>
        </w:rPr>
      </w:pPr>
      <w:r>
        <w:rPr>
          <w:rFonts w:ascii="Times New Roman" w:hAnsi="Times New Roman" w:cs="Times New Roman"/>
          <w:b/>
          <w:sz w:val="28"/>
          <w:szCs w:val="28"/>
          <w:lang w:val="uk-UA"/>
        </w:rPr>
        <w:t>ПОІППО ім. М.В. Остроградського щодо організації</w:t>
      </w:r>
    </w:p>
    <w:p w:rsidR="00EF5E4D" w:rsidRDefault="00EF5E4D" w:rsidP="00EF5E4D">
      <w:pPr>
        <w:shd w:val="clear" w:color="auto" w:fill="FFFFFF"/>
        <w:spacing w:after="0" w:line="240" w:lineRule="auto"/>
        <w:ind w:firstLine="357"/>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освітнього процесу в закладах дошкільної освіти</w:t>
      </w:r>
    </w:p>
    <w:p w:rsidR="00EF5E4D" w:rsidRPr="009E469F" w:rsidRDefault="00EF5E4D" w:rsidP="00EF5E4D">
      <w:pPr>
        <w:shd w:val="clear" w:color="auto" w:fill="FFFFFF"/>
        <w:spacing w:after="0" w:line="240" w:lineRule="auto"/>
        <w:ind w:firstLine="357"/>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Полтавської області у 2019</w:t>
      </w:r>
      <w:r w:rsidR="00DF5D17">
        <w:rPr>
          <w:rFonts w:ascii="Times New Roman" w:hAnsi="Times New Roman" w:cs="Times New Roman"/>
          <w:b/>
          <w:sz w:val="28"/>
          <w:szCs w:val="28"/>
          <w:lang w:val="uk-UA"/>
        </w:rPr>
        <w:t>/</w:t>
      </w:r>
      <w:r>
        <w:rPr>
          <w:rFonts w:ascii="Times New Roman" w:hAnsi="Times New Roman" w:cs="Times New Roman"/>
          <w:b/>
          <w:sz w:val="28"/>
          <w:szCs w:val="28"/>
          <w:lang w:val="uk-UA"/>
        </w:rPr>
        <w:t>2020 навчальному році</w:t>
      </w:r>
    </w:p>
    <w:p w:rsidR="009E469F" w:rsidRDefault="009E469F" w:rsidP="00EF5E4D">
      <w:pPr>
        <w:shd w:val="clear" w:color="auto" w:fill="FFFFFF"/>
        <w:spacing w:after="0" w:line="240" w:lineRule="auto"/>
        <w:ind w:firstLine="357"/>
        <w:jc w:val="center"/>
        <w:rPr>
          <w:rFonts w:ascii="Times New Roman" w:hAnsi="Times New Roman" w:cs="Times New Roman"/>
          <w:b/>
          <w:sz w:val="28"/>
          <w:szCs w:val="28"/>
          <w:lang w:val="uk-UA"/>
        </w:rPr>
      </w:pPr>
    </w:p>
    <w:p w:rsidR="00A45D2E" w:rsidRDefault="00A45D2E" w:rsidP="00A45D2E">
      <w:pPr>
        <w:shd w:val="clear" w:color="auto" w:fill="FFFFFF"/>
        <w:spacing w:after="0" w:line="240" w:lineRule="auto"/>
        <w:ind w:firstLine="357"/>
        <w:jc w:val="both"/>
        <w:rPr>
          <w:rFonts w:ascii="Times New Roman" w:hAnsi="Times New Roman" w:cs="Times New Roman"/>
          <w:sz w:val="28"/>
          <w:szCs w:val="28"/>
          <w:lang w:val="uk-UA"/>
        </w:rPr>
      </w:pPr>
      <w:r w:rsidRPr="009E469F">
        <w:rPr>
          <w:rFonts w:ascii="Times New Roman" w:hAnsi="Times New Roman" w:cs="Times New Roman"/>
          <w:sz w:val="28"/>
          <w:szCs w:val="28"/>
          <w:lang w:val="uk-UA"/>
        </w:rPr>
        <w:t>Одним із провідних</w:t>
      </w:r>
      <w:r>
        <w:rPr>
          <w:rFonts w:ascii="Times New Roman" w:hAnsi="Times New Roman" w:cs="Times New Roman"/>
          <w:sz w:val="28"/>
          <w:szCs w:val="28"/>
          <w:lang w:val="uk-UA"/>
        </w:rPr>
        <w:t xml:space="preserve"> напрямків державної політики в розвитку освіти є підготовка кваліфікованих працівників, здатних до професійного розвитку, прояву творчості, ініціативних, комунікабельних, </w:t>
      </w:r>
      <w:proofErr w:type="spellStart"/>
      <w:r>
        <w:rPr>
          <w:rFonts w:ascii="Times New Roman" w:hAnsi="Times New Roman" w:cs="Times New Roman"/>
          <w:sz w:val="28"/>
          <w:szCs w:val="28"/>
          <w:lang w:val="uk-UA"/>
        </w:rPr>
        <w:t>конкурентноспроможних</w:t>
      </w:r>
      <w:proofErr w:type="spellEnd"/>
      <w:r>
        <w:rPr>
          <w:rFonts w:ascii="Times New Roman" w:hAnsi="Times New Roman" w:cs="Times New Roman"/>
          <w:sz w:val="28"/>
          <w:szCs w:val="28"/>
          <w:lang w:val="uk-UA"/>
        </w:rPr>
        <w:t xml:space="preserve"> на ринку праці. </w:t>
      </w:r>
    </w:p>
    <w:p w:rsidR="002220B2" w:rsidRPr="009E469F" w:rsidRDefault="009E469F" w:rsidP="002220B2">
      <w:pPr>
        <w:shd w:val="clear" w:color="auto" w:fill="FFFFFF"/>
        <w:spacing w:after="0" w:line="240" w:lineRule="auto"/>
        <w:ind w:firstLine="357"/>
        <w:jc w:val="both"/>
        <w:rPr>
          <w:rFonts w:ascii="Times New Roman" w:hAnsi="Times New Roman" w:cs="Times New Roman"/>
          <w:sz w:val="28"/>
          <w:szCs w:val="28"/>
          <w:lang w:val="uk-UA"/>
        </w:rPr>
      </w:pPr>
      <w:r w:rsidRPr="009E469F">
        <w:rPr>
          <w:rFonts w:ascii="Times New Roman" w:hAnsi="Times New Roman" w:cs="Times New Roman"/>
          <w:sz w:val="28"/>
          <w:szCs w:val="28"/>
          <w:lang w:val="uk-UA"/>
        </w:rPr>
        <w:t xml:space="preserve">Реформи в </w:t>
      </w:r>
      <w:r>
        <w:rPr>
          <w:rFonts w:ascii="Times New Roman" w:hAnsi="Times New Roman" w:cs="Times New Roman"/>
          <w:sz w:val="28"/>
          <w:szCs w:val="28"/>
          <w:lang w:val="uk-UA"/>
        </w:rPr>
        <w:t xml:space="preserve">системі </w:t>
      </w:r>
      <w:r w:rsidRPr="009E469F">
        <w:rPr>
          <w:rFonts w:ascii="Times New Roman" w:hAnsi="Times New Roman" w:cs="Times New Roman"/>
          <w:sz w:val="28"/>
          <w:szCs w:val="28"/>
          <w:lang w:val="uk-UA"/>
        </w:rPr>
        <w:t>освіт</w:t>
      </w:r>
      <w:r>
        <w:rPr>
          <w:rFonts w:ascii="Times New Roman" w:hAnsi="Times New Roman" w:cs="Times New Roman"/>
          <w:sz w:val="28"/>
          <w:szCs w:val="28"/>
          <w:lang w:val="uk-UA"/>
        </w:rPr>
        <w:t>и</w:t>
      </w:r>
      <w:r w:rsidRPr="009E469F">
        <w:rPr>
          <w:rFonts w:ascii="Times New Roman" w:hAnsi="Times New Roman" w:cs="Times New Roman"/>
          <w:sz w:val="28"/>
          <w:szCs w:val="28"/>
          <w:lang w:val="uk-UA"/>
        </w:rPr>
        <w:t xml:space="preserve">, зміна пріоритетів та цінностей змушує </w:t>
      </w:r>
      <w:r w:rsidR="00B848B9">
        <w:rPr>
          <w:rFonts w:ascii="Times New Roman" w:hAnsi="Times New Roman" w:cs="Times New Roman"/>
          <w:sz w:val="28"/>
          <w:szCs w:val="28"/>
          <w:lang w:val="uk-UA"/>
        </w:rPr>
        <w:t xml:space="preserve">сьогодні </w:t>
      </w:r>
      <w:r w:rsidRPr="009E469F">
        <w:rPr>
          <w:rFonts w:ascii="Times New Roman" w:hAnsi="Times New Roman" w:cs="Times New Roman"/>
          <w:sz w:val="28"/>
          <w:szCs w:val="28"/>
          <w:lang w:val="uk-UA"/>
        </w:rPr>
        <w:t xml:space="preserve">кожного педагога переосмислити свої </w:t>
      </w:r>
      <w:r>
        <w:rPr>
          <w:rFonts w:ascii="Times New Roman" w:hAnsi="Times New Roman" w:cs="Times New Roman"/>
          <w:sz w:val="28"/>
          <w:szCs w:val="28"/>
          <w:lang w:val="uk-UA"/>
        </w:rPr>
        <w:t xml:space="preserve">професійні </w:t>
      </w:r>
      <w:r w:rsidRPr="009E469F">
        <w:rPr>
          <w:rFonts w:ascii="Times New Roman" w:hAnsi="Times New Roman" w:cs="Times New Roman"/>
          <w:sz w:val="28"/>
          <w:szCs w:val="28"/>
          <w:lang w:val="uk-UA"/>
        </w:rPr>
        <w:t xml:space="preserve">шляхи розвитку, побачити нові перспективи. </w:t>
      </w:r>
      <w:r>
        <w:rPr>
          <w:rFonts w:ascii="Times New Roman" w:hAnsi="Times New Roman" w:cs="Times New Roman"/>
          <w:sz w:val="28"/>
          <w:szCs w:val="28"/>
          <w:lang w:val="uk-UA"/>
        </w:rPr>
        <w:t xml:space="preserve">Реформування </w:t>
      </w:r>
      <w:proofErr w:type="spellStart"/>
      <w:r>
        <w:rPr>
          <w:rFonts w:ascii="Times New Roman" w:hAnsi="Times New Roman" w:cs="Times New Roman"/>
          <w:sz w:val="28"/>
          <w:szCs w:val="28"/>
          <w:lang w:val="uk-UA"/>
        </w:rPr>
        <w:t>до</w:t>
      </w:r>
      <w:r w:rsidR="00B848B9">
        <w:rPr>
          <w:rFonts w:ascii="Times New Roman" w:hAnsi="Times New Roman" w:cs="Times New Roman"/>
          <w:sz w:val="28"/>
          <w:szCs w:val="28"/>
          <w:lang w:val="uk-UA"/>
        </w:rPr>
        <w:t>ш</w:t>
      </w:r>
      <w:r>
        <w:rPr>
          <w:rFonts w:ascii="Times New Roman" w:hAnsi="Times New Roman" w:cs="Times New Roman"/>
          <w:sz w:val="28"/>
          <w:szCs w:val="28"/>
          <w:lang w:val="uk-UA"/>
        </w:rPr>
        <w:t>кілля</w:t>
      </w:r>
      <w:proofErr w:type="spellEnd"/>
      <w:r>
        <w:rPr>
          <w:rFonts w:ascii="Times New Roman" w:hAnsi="Times New Roman" w:cs="Times New Roman"/>
          <w:sz w:val="28"/>
          <w:szCs w:val="28"/>
          <w:lang w:val="uk-UA"/>
        </w:rPr>
        <w:t xml:space="preserve"> тісно пов’язане з розбудовою Нової української школи</w:t>
      </w:r>
      <w:r w:rsidR="00B848B9">
        <w:rPr>
          <w:rFonts w:ascii="Times New Roman" w:hAnsi="Times New Roman" w:cs="Times New Roman"/>
          <w:sz w:val="28"/>
          <w:szCs w:val="28"/>
          <w:lang w:val="uk-UA"/>
        </w:rPr>
        <w:t xml:space="preserve">, важливим аспектом якої є </w:t>
      </w:r>
      <w:proofErr w:type="spellStart"/>
      <w:r w:rsidR="002220B2">
        <w:rPr>
          <w:rFonts w:ascii="Times New Roman" w:hAnsi="Times New Roman" w:cs="Times New Roman"/>
          <w:sz w:val="28"/>
          <w:szCs w:val="28"/>
          <w:lang w:val="uk-UA"/>
        </w:rPr>
        <w:t>дитиноцентризм</w:t>
      </w:r>
      <w:proofErr w:type="spellEnd"/>
      <w:r w:rsidR="002220B2">
        <w:rPr>
          <w:rFonts w:ascii="Times New Roman" w:hAnsi="Times New Roman" w:cs="Times New Roman"/>
          <w:sz w:val="28"/>
          <w:szCs w:val="28"/>
          <w:lang w:val="uk-UA"/>
        </w:rPr>
        <w:t>.</w:t>
      </w:r>
      <w:r w:rsidR="00B848B9">
        <w:rPr>
          <w:rFonts w:ascii="Times New Roman" w:hAnsi="Times New Roman" w:cs="Times New Roman"/>
          <w:sz w:val="28"/>
          <w:szCs w:val="28"/>
          <w:lang w:val="uk-UA"/>
        </w:rPr>
        <w:t xml:space="preserve"> </w:t>
      </w:r>
      <w:r w:rsidR="002220B2">
        <w:rPr>
          <w:rFonts w:ascii="Times New Roman" w:hAnsi="Times New Roman" w:cs="Times New Roman"/>
          <w:sz w:val="28"/>
          <w:szCs w:val="28"/>
          <w:lang w:val="uk-UA"/>
        </w:rPr>
        <w:t xml:space="preserve">Переорієнтація на особистісно-орієнтовану модель взаємодії педагога з дітьми, організація освітнього пізнавального процесу, який приносить радість дитині, спонукає її до творчості і дослідницької, пошукової діяльності, потребує також змін у підході до розробки й реалізації психолого-педагогічної системи роботи з дошкільниками.  </w:t>
      </w:r>
    </w:p>
    <w:p w:rsidR="0004265B" w:rsidRDefault="0004265B" w:rsidP="00E03B0B">
      <w:pPr>
        <w:shd w:val="clear" w:color="auto" w:fill="FFFFFF"/>
        <w:spacing w:after="0" w:line="240" w:lineRule="auto"/>
        <w:ind w:firstLine="357"/>
        <w:jc w:val="both"/>
        <w:rPr>
          <w:rFonts w:ascii="Times New Roman" w:hAnsi="Times New Roman" w:cs="Times New Roman"/>
          <w:b/>
          <w:sz w:val="28"/>
          <w:szCs w:val="28"/>
          <w:lang w:val="uk-UA"/>
        </w:rPr>
      </w:pPr>
    </w:p>
    <w:p w:rsidR="00E03B0B" w:rsidRDefault="00E03B0B" w:rsidP="00E03B0B">
      <w:pPr>
        <w:shd w:val="clear" w:color="auto" w:fill="FFFFFF"/>
        <w:spacing w:after="0" w:line="240" w:lineRule="auto"/>
        <w:ind w:firstLine="357"/>
        <w:jc w:val="both"/>
        <w:rPr>
          <w:rFonts w:ascii="Times New Roman" w:hAnsi="Times New Roman" w:cs="Times New Roman"/>
          <w:b/>
          <w:sz w:val="28"/>
          <w:szCs w:val="28"/>
          <w:lang w:val="uk-UA"/>
        </w:rPr>
      </w:pPr>
      <w:r>
        <w:rPr>
          <w:rFonts w:ascii="Times New Roman" w:hAnsi="Times New Roman" w:cs="Times New Roman"/>
          <w:b/>
          <w:sz w:val="28"/>
          <w:szCs w:val="28"/>
          <w:lang w:val="uk-UA"/>
        </w:rPr>
        <w:t>Протягом 2018</w:t>
      </w:r>
      <w:r w:rsidR="0004265B">
        <w:rPr>
          <w:rFonts w:ascii="Times New Roman" w:hAnsi="Times New Roman" w:cs="Times New Roman"/>
          <w:b/>
          <w:sz w:val="28"/>
          <w:szCs w:val="28"/>
          <w:lang w:val="uk-UA"/>
        </w:rPr>
        <w:t>/</w:t>
      </w:r>
      <w:r>
        <w:rPr>
          <w:rFonts w:ascii="Times New Roman" w:hAnsi="Times New Roman" w:cs="Times New Roman"/>
          <w:b/>
          <w:sz w:val="28"/>
          <w:szCs w:val="28"/>
          <w:lang w:val="uk-UA"/>
        </w:rPr>
        <w:t xml:space="preserve">2019 навчального року </w:t>
      </w:r>
      <w:r w:rsidRPr="00E03B0B">
        <w:rPr>
          <w:rFonts w:ascii="Times New Roman" w:hAnsi="Times New Roman" w:cs="Times New Roman"/>
          <w:b/>
          <w:sz w:val="28"/>
          <w:szCs w:val="28"/>
          <w:lang w:val="uk-UA"/>
        </w:rPr>
        <w:t>Міністерство освіти і науки України підготувало ряд документів:</w:t>
      </w:r>
    </w:p>
    <w:p w:rsidR="00D02A72" w:rsidRPr="00DC721E" w:rsidRDefault="00D02A72" w:rsidP="00D02A72">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D02A72">
        <w:rPr>
          <w:rFonts w:ascii="Times New Roman" w:hAnsi="Times New Roman" w:cs="Times New Roman"/>
          <w:i/>
          <w:sz w:val="28"/>
          <w:szCs w:val="28"/>
          <w:lang w:val="uk-UA"/>
        </w:rPr>
        <w:t>Про</w:t>
      </w:r>
      <w:r w:rsidR="00274325">
        <w:rPr>
          <w:rFonts w:ascii="Times New Roman" w:hAnsi="Times New Roman" w:cs="Times New Roman"/>
          <w:i/>
          <w:sz w:val="28"/>
          <w:szCs w:val="28"/>
          <w:lang w:val="uk-UA"/>
        </w:rPr>
        <w:t>є</w:t>
      </w:r>
      <w:r w:rsidRPr="00D02A72">
        <w:rPr>
          <w:rFonts w:ascii="Times New Roman" w:hAnsi="Times New Roman" w:cs="Times New Roman"/>
          <w:i/>
          <w:sz w:val="28"/>
          <w:szCs w:val="28"/>
          <w:lang w:val="uk-UA"/>
        </w:rPr>
        <w:t>кт</w:t>
      </w:r>
      <w:proofErr w:type="spellEnd"/>
      <w:r>
        <w:rPr>
          <w:rFonts w:ascii="Times New Roman" w:hAnsi="Times New Roman" w:cs="Times New Roman"/>
          <w:sz w:val="28"/>
          <w:szCs w:val="28"/>
          <w:lang w:val="uk-UA"/>
        </w:rPr>
        <w:t xml:space="preserve"> </w:t>
      </w:r>
      <w:r w:rsidRPr="00DC721E">
        <w:rPr>
          <w:rFonts w:ascii="Times New Roman" w:hAnsi="Times New Roman" w:cs="Times New Roman"/>
          <w:sz w:val="28"/>
          <w:szCs w:val="28"/>
          <w:lang w:val="uk-UA"/>
        </w:rPr>
        <w:t xml:space="preserve">Закону України «Про </w:t>
      </w:r>
      <w:r w:rsidR="008723B0">
        <w:rPr>
          <w:rFonts w:ascii="Times New Roman" w:hAnsi="Times New Roman" w:cs="Times New Roman"/>
          <w:sz w:val="28"/>
          <w:szCs w:val="28"/>
          <w:lang w:val="uk-UA"/>
        </w:rPr>
        <w:t xml:space="preserve">внесення змін до Закону України «Про дошкільну </w:t>
      </w:r>
      <w:r w:rsidRPr="00DC721E">
        <w:rPr>
          <w:rFonts w:ascii="Times New Roman" w:hAnsi="Times New Roman" w:cs="Times New Roman"/>
          <w:sz w:val="28"/>
          <w:szCs w:val="28"/>
          <w:lang w:val="uk-UA"/>
        </w:rPr>
        <w:t>освіту»</w:t>
      </w:r>
      <w:r>
        <w:rPr>
          <w:rFonts w:ascii="Times New Roman" w:hAnsi="Times New Roman" w:cs="Times New Roman"/>
          <w:sz w:val="28"/>
          <w:szCs w:val="28"/>
          <w:lang w:val="uk-UA"/>
        </w:rPr>
        <w:t>;</w:t>
      </w:r>
    </w:p>
    <w:p w:rsidR="002150AF" w:rsidRPr="00DC721E" w:rsidRDefault="002150AF" w:rsidP="002150AF">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Pr="00DC721E">
        <w:rPr>
          <w:rFonts w:ascii="Times New Roman" w:hAnsi="Times New Roman" w:cs="Times New Roman"/>
          <w:bCs/>
          <w:sz w:val="28"/>
          <w:szCs w:val="28"/>
          <w:lang w:val="uk-UA"/>
        </w:rPr>
        <w:t xml:space="preserve">Інструктивно-методичні рекомендації </w:t>
      </w:r>
      <w:r w:rsidRPr="00DC721E">
        <w:rPr>
          <w:rFonts w:ascii="Times New Roman" w:hAnsi="Times New Roman" w:cs="Times New Roman"/>
          <w:sz w:val="28"/>
          <w:szCs w:val="28"/>
          <w:lang w:val="uk-UA"/>
        </w:rPr>
        <w:t xml:space="preserve">«Щодо організації діяльності інклюзивних груп у закладах дошкільної освіти» </w:t>
      </w:r>
      <w:r w:rsidRPr="00DC721E">
        <w:rPr>
          <w:rFonts w:ascii="Times New Roman" w:hAnsi="Times New Roman" w:cs="Times New Roman"/>
          <w:i/>
          <w:iCs/>
          <w:sz w:val="28"/>
          <w:szCs w:val="28"/>
          <w:lang w:val="uk-UA"/>
        </w:rPr>
        <w:t>(лист МОН України від</w:t>
      </w:r>
      <w:r w:rsidRPr="00DC721E">
        <w:rPr>
          <w:rFonts w:ascii="Times New Roman" w:hAnsi="Times New Roman" w:cs="Times New Roman"/>
          <w:bCs/>
          <w:i/>
          <w:iCs/>
          <w:sz w:val="28"/>
          <w:szCs w:val="28"/>
          <w:lang w:val="uk-UA"/>
        </w:rPr>
        <w:t> </w:t>
      </w:r>
      <w:r w:rsidRPr="00DC721E">
        <w:rPr>
          <w:rFonts w:ascii="Times New Roman" w:hAnsi="Times New Roman" w:cs="Times New Roman"/>
          <w:i/>
          <w:iCs/>
          <w:sz w:val="28"/>
          <w:szCs w:val="28"/>
          <w:lang w:val="uk-UA"/>
        </w:rPr>
        <w:t>13.11.2018</w:t>
      </w:r>
      <w:r w:rsidR="00B91A9E">
        <w:rPr>
          <w:rFonts w:ascii="Times New Roman" w:hAnsi="Times New Roman" w:cs="Times New Roman"/>
          <w:i/>
          <w:iCs/>
          <w:sz w:val="28"/>
          <w:szCs w:val="28"/>
          <w:lang w:val="uk-UA"/>
        </w:rPr>
        <w:t xml:space="preserve"> р.</w:t>
      </w:r>
      <w:r w:rsidRPr="00DC721E">
        <w:rPr>
          <w:rFonts w:ascii="Times New Roman" w:hAnsi="Times New Roman" w:cs="Times New Roman"/>
          <w:i/>
          <w:iCs/>
          <w:sz w:val="28"/>
          <w:szCs w:val="28"/>
          <w:lang w:val="uk-UA"/>
        </w:rPr>
        <w:t xml:space="preserve"> № 1/9-691</w:t>
      </w:r>
      <w:r>
        <w:rPr>
          <w:rFonts w:ascii="Times New Roman" w:hAnsi="Times New Roman" w:cs="Times New Roman"/>
          <w:i/>
          <w:iCs/>
          <w:sz w:val="28"/>
          <w:szCs w:val="28"/>
          <w:lang w:val="uk-UA"/>
        </w:rPr>
        <w:t>);</w:t>
      </w:r>
    </w:p>
    <w:p w:rsidR="002150AF" w:rsidRPr="00DC721E" w:rsidRDefault="002150AF" w:rsidP="002150AF">
      <w:pPr>
        <w:shd w:val="clear" w:color="auto" w:fill="FFFFFF"/>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DC721E">
        <w:rPr>
          <w:rFonts w:ascii="Times New Roman" w:hAnsi="Times New Roman" w:cs="Times New Roman"/>
          <w:sz w:val="28"/>
          <w:szCs w:val="28"/>
          <w:lang w:val="uk-UA"/>
        </w:rPr>
        <w:t xml:space="preserve">«Про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групах закладів дошкільної освіти» </w:t>
      </w:r>
      <w:r>
        <w:rPr>
          <w:rFonts w:ascii="Times New Roman" w:hAnsi="Times New Roman" w:cs="Times New Roman"/>
          <w:sz w:val="28"/>
          <w:szCs w:val="28"/>
          <w:lang w:val="uk-UA"/>
        </w:rPr>
        <w:t>(</w:t>
      </w:r>
      <w:r w:rsidRPr="00F66E86">
        <w:rPr>
          <w:rFonts w:ascii="Times New Roman" w:hAnsi="Times New Roman" w:cs="Times New Roman"/>
          <w:i/>
          <w:sz w:val="28"/>
          <w:szCs w:val="28"/>
          <w:lang w:val="uk-UA"/>
        </w:rPr>
        <w:t>наказ МОН України</w:t>
      </w:r>
      <w:r>
        <w:rPr>
          <w:rFonts w:ascii="Times New Roman" w:hAnsi="Times New Roman" w:cs="Times New Roman"/>
          <w:sz w:val="28"/>
          <w:szCs w:val="28"/>
          <w:lang w:val="uk-UA"/>
        </w:rPr>
        <w:t xml:space="preserve"> </w:t>
      </w:r>
      <w:r w:rsidRPr="00DC721E">
        <w:rPr>
          <w:rFonts w:ascii="Times New Roman" w:hAnsi="Times New Roman" w:cs="Times New Roman"/>
          <w:i/>
          <w:sz w:val="28"/>
          <w:szCs w:val="28"/>
          <w:lang w:val="uk-UA"/>
        </w:rPr>
        <w:t>від 01.04</w:t>
      </w:r>
      <w:r w:rsidR="00641229">
        <w:rPr>
          <w:rFonts w:ascii="Times New Roman" w:hAnsi="Times New Roman" w:cs="Times New Roman"/>
          <w:i/>
          <w:sz w:val="28"/>
          <w:szCs w:val="28"/>
          <w:lang w:val="uk-UA"/>
        </w:rPr>
        <w:t>.</w:t>
      </w:r>
      <w:r w:rsidRPr="00DC721E">
        <w:rPr>
          <w:rFonts w:ascii="Times New Roman" w:hAnsi="Times New Roman" w:cs="Times New Roman"/>
          <w:i/>
          <w:sz w:val="28"/>
          <w:szCs w:val="28"/>
          <w:lang w:val="uk-UA"/>
        </w:rPr>
        <w:t>20</w:t>
      </w:r>
      <w:r w:rsidR="00B91A9E">
        <w:rPr>
          <w:rFonts w:ascii="Times New Roman" w:hAnsi="Times New Roman" w:cs="Times New Roman"/>
          <w:i/>
          <w:sz w:val="28"/>
          <w:szCs w:val="28"/>
          <w:lang w:val="uk-UA"/>
        </w:rPr>
        <w:t>1</w:t>
      </w:r>
      <w:r w:rsidRPr="00DC721E">
        <w:rPr>
          <w:rFonts w:ascii="Times New Roman" w:hAnsi="Times New Roman" w:cs="Times New Roman"/>
          <w:i/>
          <w:sz w:val="28"/>
          <w:szCs w:val="28"/>
          <w:lang w:val="uk-UA"/>
        </w:rPr>
        <w:t>9</w:t>
      </w:r>
      <w:r w:rsidR="00B91A9E">
        <w:rPr>
          <w:rFonts w:ascii="Times New Roman" w:hAnsi="Times New Roman" w:cs="Times New Roman"/>
          <w:i/>
          <w:sz w:val="28"/>
          <w:szCs w:val="28"/>
          <w:lang w:val="uk-UA"/>
        </w:rPr>
        <w:t xml:space="preserve"> р.</w:t>
      </w:r>
      <w:r w:rsidRPr="00DC721E">
        <w:rPr>
          <w:rFonts w:ascii="Times New Roman" w:hAnsi="Times New Roman" w:cs="Times New Roman"/>
          <w:i/>
          <w:sz w:val="28"/>
          <w:szCs w:val="28"/>
          <w:lang w:val="uk-UA"/>
        </w:rPr>
        <w:t xml:space="preserve"> № 423</w:t>
      </w:r>
      <w:r>
        <w:rPr>
          <w:rFonts w:ascii="Times New Roman" w:hAnsi="Times New Roman" w:cs="Times New Roman"/>
          <w:i/>
          <w:sz w:val="28"/>
          <w:szCs w:val="28"/>
          <w:lang w:val="uk-UA"/>
        </w:rPr>
        <w:t>);</w:t>
      </w:r>
    </w:p>
    <w:p w:rsidR="00BD1832" w:rsidRPr="00E03B0B" w:rsidRDefault="00E03B0B" w:rsidP="00BD1832">
      <w:pPr>
        <w:shd w:val="clear" w:color="auto" w:fill="FFFFFF"/>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w:t>
      </w:r>
      <w:r w:rsidRPr="00DC721E">
        <w:rPr>
          <w:rFonts w:ascii="Times New Roman" w:hAnsi="Times New Roman" w:cs="Times New Roman"/>
          <w:sz w:val="28"/>
          <w:szCs w:val="28"/>
          <w:lang w:val="uk-UA"/>
        </w:rPr>
        <w:t xml:space="preserve"> </w:t>
      </w:r>
      <w:r w:rsidR="00BD1832" w:rsidRPr="00DC721E">
        <w:rPr>
          <w:rFonts w:ascii="Times New Roman" w:hAnsi="Times New Roman" w:cs="Times New Roman"/>
          <w:sz w:val="28"/>
          <w:szCs w:val="28"/>
          <w:lang w:val="uk-UA"/>
        </w:rPr>
        <w:t xml:space="preserve">«Щодо порядку зарахування дітей до інклюзивних та спеціальних груп закладів дошкільної освіти» </w:t>
      </w:r>
      <w:r w:rsidR="00F66E86">
        <w:rPr>
          <w:rFonts w:ascii="Times New Roman" w:hAnsi="Times New Roman" w:cs="Times New Roman"/>
          <w:sz w:val="28"/>
          <w:szCs w:val="28"/>
          <w:lang w:val="uk-UA"/>
        </w:rPr>
        <w:t>(</w:t>
      </w:r>
      <w:r w:rsidRPr="00E03B0B">
        <w:rPr>
          <w:rFonts w:ascii="Times New Roman" w:hAnsi="Times New Roman" w:cs="Times New Roman"/>
          <w:i/>
          <w:sz w:val="28"/>
          <w:szCs w:val="28"/>
          <w:lang w:val="uk-UA"/>
        </w:rPr>
        <w:t xml:space="preserve">лист  </w:t>
      </w:r>
      <w:r w:rsidRPr="00E03B0B">
        <w:rPr>
          <w:rFonts w:ascii="Times New Roman" w:hAnsi="Times New Roman" w:cs="Times New Roman"/>
          <w:i/>
          <w:iCs/>
          <w:sz w:val="28"/>
          <w:szCs w:val="28"/>
          <w:lang w:val="uk-UA"/>
        </w:rPr>
        <w:t xml:space="preserve">МОН України </w:t>
      </w:r>
      <w:r w:rsidR="00BD1832" w:rsidRPr="00E03B0B">
        <w:rPr>
          <w:rFonts w:ascii="Times New Roman" w:hAnsi="Times New Roman" w:cs="Times New Roman"/>
          <w:i/>
          <w:sz w:val="28"/>
          <w:szCs w:val="28"/>
          <w:lang w:val="uk-UA"/>
        </w:rPr>
        <w:t>від 10.04.2019</w:t>
      </w:r>
      <w:r w:rsidR="00B91A9E">
        <w:rPr>
          <w:rFonts w:ascii="Times New Roman" w:hAnsi="Times New Roman" w:cs="Times New Roman"/>
          <w:i/>
          <w:sz w:val="28"/>
          <w:szCs w:val="28"/>
          <w:lang w:val="uk-UA"/>
        </w:rPr>
        <w:t>р.</w:t>
      </w:r>
      <w:r w:rsidR="00BD1832" w:rsidRPr="00E03B0B">
        <w:rPr>
          <w:rFonts w:ascii="Times New Roman" w:hAnsi="Times New Roman" w:cs="Times New Roman"/>
          <w:i/>
          <w:sz w:val="28"/>
          <w:szCs w:val="28"/>
          <w:lang w:val="uk-UA"/>
        </w:rPr>
        <w:t xml:space="preserve"> № 1/9-235</w:t>
      </w:r>
      <w:r w:rsidR="00B91A9E">
        <w:rPr>
          <w:rFonts w:ascii="Times New Roman" w:hAnsi="Times New Roman" w:cs="Times New Roman"/>
          <w:i/>
          <w:sz w:val="28"/>
          <w:szCs w:val="28"/>
          <w:lang w:val="uk-UA"/>
        </w:rPr>
        <w:t>)</w:t>
      </w:r>
      <w:r w:rsidR="00F66E86">
        <w:rPr>
          <w:rFonts w:ascii="Times New Roman" w:hAnsi="Times New Roman" w:cs="Times New Roman"/>
          <w:i/>
          <w:sz w:val="28"/>
          <w:szCs w:val="28"/>
          <w:lang w:val="uk-UA"/>
        </w:rPr>
        <w:t>;</w:t>
      </w:r>
    </w:p>
    <w:p w:rsidR="008F534B" w:rsidRPr="00DC721E" w:rsidRDefault="00E03B0B" w:rsidP="00BD1832">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A15DAC" w:rsidRPr="00DC721E">
        <w:rPr>
          <w:rFonts w:ascii="Times New Roman" w:hAnsi="Times New Roman" w:cs="Times New Roman"/>
          <w:bCs/>
          <w:sz w:val="28"/>
          <w:szCs w:val="28"/>
          <w:lang w:val="uk-UA"/>
        </w:rPr>
        <w:t xml:space="preserve">Інструктивно-методичні рекомендації </w:t>
      </w:r>
      <w:r w:rsidR="00A15DAC" w:rsidRPr="00DC721E">
        <w:rPr>
          <w:rFonts w:ascii="Times New Roman" w:hAnsi="Times New Roman" w:cs="Times New Roman"/>
          <w:sz w:val="28"/>
          <w:szCs w:val="28"/>
          <w:lang w:val="uk-UA"/>
        </w:rPr>
        <w:t xml:space="preserve">«Щодо  організації роботи та дотримання вимог з питань охорони праці та безпеки життєдіяльності у закладах дошкільної освіти»  </w:t>
      </w:r>
      <w:r w:rsidR="00BD1832" w:rsidRPr="00DC721E">
        <w:rPr>
          <w:rFonts w:ascii="Times New Roman" w:hAnsi="Times New Roman" w:cs="Times New Roman"/>
          <w:i/>
          <w:iCs/>
          <w:sz w:val="28"/>
          <w:szCs w:val="28"/>
          <w:lang w:val="uk-UA"/>
        </w:rPr>
        <w:t>(лист МОН України від</w:t>
      </w:r>
      <w:r w:rsidR="00BD1832" w:rsidRPr="00DC721E">
        <w:rPr>
          <w:rFonts w:ascii="Times New Roman" w:hAnsi="Times New Roman" w:cs="Times New Roman"/>
          <w:bCs/>
          <w:i/>
          <w:iCs/>
          <w:sz w:val="28"/>
          <w:szCs w:val="28"/>
          <w:lang w:val="uk-UA"/>
        </w:rPr>
        <w:t> </w:t>
      </w:r>
      <w:r w:rsidR="00BD1832" w:rsidRPr="00DC721E">
        <w:rPr>
          <w:rFonts w:ascii="Times New Roman" w:hAnsi="Times New Roman" w:cs="Times New Roman"/>
          <w:i/>
          <w:iCs/>
          <w:sz w:val="28"/>
          <w:szCs w:val="28"/>
          <w:lang w:val="uk-UA"/>
        </w:rPr>
        <w:t>14.02.2019</w:t>
      </w:r>
      <w:r w:rsidR="005C5855">
        <w:rPr>
          <w:rFonts w:ascii="Times New Roman" w:hAnsi="Times New Roman" w:cs="Times New Roman"/>
          <w:i/>
          <w:iCs/>
          <w:sz w:val="28"/>
          <w:szCs w:val="28"/>
          <w:lang w:val="uk-UA"/>
        </w:rPr>
        <w:t>р.</w:t>
      </w:r>
      <w:r w:rsidR="00BD1832" w:rsidRPr="00DC721E">
        <w:rPr>
          <w:rFonts w:ascii="Times New Roman" w:hAnsi="Times New Roman" w:cs="Times New Roman"/>
          <w:i/>
          <w:iCs/>
          <w:sz w:val="28"/>
          <w:szCs w:val="28"/>
          <w:lang w:val="uk-UA"/>
        </w:rPr>
        <w:t xml:space="preserve"> № 1/11-1491</w:t>
      </w:r>
      <w:r w:rsidR="00513D42">
        <w:rPr>
          <w:rFonts w:ascii="Times New Roman" w:hAnsi="Times New Roman" w:cs="Times New Roman"/>
          <w:i/>
          <w:iCs/>
          <w:sz w:val="28"/>
          <w:szCs w:val="28"/>
          <w:lang w:val="uk-UA"/>
        </w:rPr>
        <w:t>)</w:t>
      </w:r>
      <w:r w:rsidR="00650056">
        <w:rPr>
          <w:rFonts w:ascii="Times New Roman" w:hAnsi="Times New Roman" w:cs="Times New Roman"/>
          <w:i/>
          <w:iCs/>
          <w:sz w:val="28"/>
          <w:szCs w:val="28"/>
          <w:lang w:val="uk-UA"/>
        </w:rPr>
        <w:t>;</w:t>
      </w:r>
    </w:p>
    <w:p w:rsidR="00650056" w:rsidRDefault="00650056" w:rsidP="00650056">
      <w:pPr>
        <w:spacing w:line="240" w:lineRule="auto"/>
        <w:jc w:val="both"/>
        <w:rPr>
          <w:rFonts w:ascii="Times New Roman" w:hAnsi="Times New Roman" w:cs="Times New Roman"/>
          <w:i/>
          <w:color w:val="1C1E21"/>
          <w:sz w:val="28"/>
          <w:szCs w:val="28"/>
          <w:shd w:val="clear" w:color="auto" w:fill="FFFFFF"/>
          <w:lang w:val="uk-UA"/>
        </w:rPr>
      </w:pPr>
      <w:r w:rsidRPr="00650056">
        <w:rPr>
          <w:rFonts w:ascii="Times New Roman" w:hAnsi="Times New Roman" w:cs="Times New Roman"/>
          <w:color w:val="1C1E21"/>
          <w:sz w:val="28"/>
          <w:szCs w:val="28"/>
          <w:shd w:val="clear" w:color="auto" w:fill="FFFFFF"/>
          <w:lang w:val="uk-UA"/>
        </w:rPr>
        <w:t xml:space="preserve">- </w:t>
      </w:r>
      <w:r w:rsidR="00BF4A5C" w:rsidRPr="00DC721E">
        <w:rPr>
          <w:rFonts w:ascii="Times New Roman" w:hAnsi="Times New Roman" w:cs="Times New Roman"/>
          <w:bCs/>
          <w:sz w:val="28"/>
          <w:szCs w:val="28"/>
          <w:lang w:val="uk-UA"/>
        </w:rPr>
        <w:t xml:space="preserve">Інструктивно-методичні рекомендації </w:t>
      </w:r>
      <w:r w:rsidRPr="00650056">
        <w:rPr>
          <w:rFonts w:ascii="Times New Roman" w:hAnsi="Times New Roman" w:cs="Times New Roman"/>
          <w:color w:val="1C1E21"/>
          <w:sz w:val="28"/>
          <w:szCs w:val="28"/>
          <w:shd w:val="clear" w:color="auto" w:fill="FFFFFF"/>
          <w:lang w:val="uk-UA"/>
        </w:rPr>
        <w:t>«Щодо організації діяльності закладів освіти, що забезпечують здобуття дошкільної</w:t>
      </w:r>
      <w:r>
        <w:rPr>
          <w:rFonts w:ascii="Times New Roman" w:hAnsi="Times New Roman" w:cs="Times New Roman"/>
          <w:color w:val="1C1E21"/>
          <w:sz w:val="28"/>
          <w:szCs w:val="28"/>
          <w:shd w:val="clear" w:color="auto" w:fill="FFFFFF"/>
          <w:lang w:val="uk-UA"/>
        </w:rPr>
        <w:t xml:space="preserve"> </w:t>
      </w:r>
      <w:r w:rsidRPr="00650056">
        <w:rPr>
          <w:rFonts w:ascii="Times New Roman" w:hAnsi="Times New Roman" w:cs="Times New Roman"/>
          <w:color w:val="1C1E21"/>
          <w:sz w:val="28"/>
          <w:szCs w:val="28"/>
          <w:shd w:val="clear" w:color="auto" w:fill="FFFFFF"/>
          <w:lang w:val="uk-UA"/>
        </w:rPr>
        <w:t>освіти</w:t>
      </w:r>
      <w:r w:rsidRPr="00650056">
        <w:rPr>
          <w:rStyle w:val="apple-converted-space"/>
          <w:rFonts w:ascii="Times New Roman" w:hAnsi="Times New Roman" w:cs="Times New Roman"/>
          <w:color w:val="1C1E21"/>
          <w:sz w:val="28"/>
          <w:szCs w:val="28"/>
          <w:shd w:val="clear" w:color="auto" w:fill="FFFFFF"/>
        </w:rPr>
        <w:t> </w:t>
      </w:r>
      <w:r w:rsidRPr="00650056">
        <w:rPr>
          <w:rFonts w:ascii="Times New Roman" w:hAnsi="Times New Roman" w:cs="Times New Roman"/>
          <w:color w:val="1C1E21"/>
          <w:sz w:val="28"/>
          <w:szCs w:val="28"/>
          <w:shd w:val="clear" w:color="auto" w:fill="FFFFFF"/>
          <w:lang w:val="uk-UA"/>
        </w:rPr>
        <w:t>у 2019/2020 навчальному році»</w:t>
      </w:r>
      <w:r>
        <w:rPr>
          <w:rFonts w:ascii="Times New Roman" w:hAnsi="Times New Roman" w:cs="Times New Roman"/>
          <w:color w:val="1C1E21"/>
          <w:sz w:val="28"/>
          <w:szCs w:val="28"/>
          <w:shd w:val="clear" w:color="auto" w:fill="FFFFFF"/>
          <w:lang w:val="uk-UA"/>
        </w:rPr>
        <w:t xml:space="preserve"> (</w:t>
      </w:r>
      <w:r w:rsidRPr="00513D42">
        <w:rPr>
          <w:rFonts w:ascii="Times New Roman" w:hAnsi="Times New Roman" w:cs="Times New Roman"/>
          <w:i/>
          <w:color w:val="1C1E21"/>
          <w:sz w:val="28"/>
          <w:szCs w:val="28"/>
          <w:shd w:val="clear" w:color="auto" w:fill="FFFFFF"/>
          <w:lang w:val="uk-UA"/>
        </w:rPr>
        <w:t>лист МОН України від 02.07.2019</w:t>
      </w:r>
      <w:r w:rsidR="00513D42">
        <w:rPr>
          <w:rFonts w:ascii="Times New Roman" w:hAnsi="Times New Roman" w:cs="Times New Roman"/>
          <w:i/>
          <w:color w:val="1C1E21"/>
          <w:sz w:val="28"/>
          <w:szCs w:val="28"/>
          <w:shd w:val="clear" w:color="auto" w:fill="FFFFFF"/>
          <w:lang w:val="uk-UA"/>
        </w:rPr>
        <w:t xml:space="preserve"> </w:t>
      </w:r>
      <w:r w:rsidRPr="00513D42">
        <w:rPr>
          <w:rFonts w:ascii="Times New Roman" w:hAnsi="Times New Roman" w:cs="Times New Roman"/>
          <w:i/>
          <w:color w:val="1C1E21"/>
          <w:sz w:val="28"/>
          <w:szCs w:val="28"/>
          <w:shd w:val="clear" w:color="auto" w:fill="FFFFFF"/>
          <w:lang w:val="uk-UA"/>
        </w:rPr>
        <w:t>р.  № 1/9-419).</w:t>
      </w:r>
    </w:p>
    <w:p w:rsidR="0004265B" w:rsidRDefault="005B3C91" w:rsidP="0004265B">
      <w:pPr>
        <w:spacing w:line="240" w:lineRule="auto"/>
        <w:ind w:firstLine="357"/>
        <w:jc w:val="both"/>
        <w:rPr>
          <w:rFonts w:ascii="Times New Roman" w:hAnsi="Times New Roman" w:cs="Times New Roman"/>
          <w:b/>
          <w:i/>
          <w:sz w:val="28"/>
          <w:szCs w:val="28"/>
          <w:lang w:val="uk-UA"/>
        </w:rPr>
      </w:pPr>
      <w:r w:rsidRPr="005B3C91">
        <w:rPr>
          <w:rFonts w:ascii="Times New Roman" w:hAnsi="Times New Roman" w:cs="Times New Roman"/>
          <w:b/>
          <w:i/>
          <w:sz w:val="28"/>
          <w:szCs w:val="28"/>
          <w:lang w:val="uk-UA"/>
        </w:rPr>
        <w:t>Полтавський обласний інститут післядипломної педагогічної освіти ім. М.В.Остроградського  рекомендує:</w:t>
      </w:r>
    </w:p>
    <w:p w:rsidR="006F31AC" w:rsidRDefault="00D95E12" w:rsidP="0004265B">
      <w:pPr>
        <w:spacing w:after="0" w:line="24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F31AC" w:rsidRPr="006F31AC">
        <w:rPr>
          <w:rFonts w:ascii="Times New Roman" w:hAnsi="Times New Roman" w:cs="Times New Roman"/>
          <w:sz w:val="28"/>
          <w:szCs w:val="28"/>
          <w:lang w:val="uk-UA"/>
        </w:rPr>
        <w:t xml:space="preserve">Організацію освітньої діяльності в закладах дошкільної освіти у 2019/2020 навчальному році здійснювати відповідно до Законів України </w:t>
      </w:r>
      <w:r w:rsidR="006F31AC" w:rsidRPr="006F31AC">
        <w:rPr>
          <w:rFonts w:ascii="Times New Roman" w:hAnsi="Times New Roman" w:cs="Times New Roman"/>
          <w:sz w:val="28"/>
          <w:szCs w:val="28"/>
          <w:lang w:val="uk-UA"/>
        </w:rPr>
        <w:lastRenderedPageBreak/>
        <w:t xml:space="preserve">«Про освіту», «Про дошкільну освіту» </w:t>
      </w:r>
      <w:r w:rsidR="006F31AC">
        <w:rPr>
          <w:rFonts w:ascii="Times New Roman" w:hAnsi="Times New Roman" w:cs="Times New Roman"/>
          <w:sz w:val="28"/>
          <w:szCs w:val="28"/>
          <w:lang w:val="uk-UA"/>
        </w:rPr>
        <w:t xml:space="preserve">та </w:t>
      </w:r>
      <w:r w:rsidR="006F31AC" w:rsidRPr="006F31AC">
        <w:rPr>
          <w:rFonts w:ascii="Times New Roman" w:hAnsi="Times New Roman" w:cs="Times New Roman"/>
          <w:sz w:val="28"/>
          <w:szCs w:val="28"/>
          <w:lang w:val="uk-UA"/>
        </w:rPr>
        <w:t xml:space="preserve"> </w:t>
      </w:r>
      <w:r w:rsidR="006F31AC" w:rsidRPr="00A15DAC">
        <w:rPr>
          <w:rFonts w:ascii="Times New Roman" w:hAnsi="Times New Roman" w:cs="Times New Roman"/>
          <w:sz w:val="28"/>
          <w:szCs w:val="28"/>
          <w:lang w:val="uk-UA"/>
        </w:rPr>
        <w:t>Державн</w:t>
      </w:r>
      <w:r w:rsidR="006F31AC">
        <w:rPr>
          <w:rFonts w:ascii="Times New Roman" w:hAnsi="Times New Roman" w:cs="Times New Roman"/>
          <w:sz w:val="28"/>
          <w:szCs w:val="28"/>
          <w:lang w:val="uk-UA"/>
        </w:rPr>
        <w:t>ого</w:t>
      </w:r>
      <w:r w:rsidR="006F31AC" w:rsidRPr="00A15DAC">
        <w:rPr>
          <w:rFonts w:ascii="Times New Roman" w:hAnsi="Times New Roman" w:cs="Times New Roman"/>
          <w:sz w:val="28"/>
          <w:szCs w:val="28"/>
          <w:lang w:val="uk-UA"/>
        </w:rPr>
        <w:t xml:space="preserve"> стандарт</w:t>
      </w:r>
      <w:r w:rsidR="006F31AC">
        <w:rPr>
          <w:rFonts w:ascii="Times New Roman" w:hAnsi="Times New Roman" w:cs="Times New Roman"/>
          <w:sz w:val="28"/>
          <w:szCs w:val="28"/>
          <w:lang w:val="uk-UA"/>
        </w:rPr>
        <w:t>у</w:t>
      </w:r>
      <w:r w:rsidR="006F31AC" w:rsidRPr="00A15DAC">
        <w:rPr>
          <w:rFonts w:ascii="Times New Roman" w:hAnsi="Times New Roman" w:cs="Times New Roman"/>
          <w:sz w:val="28"/>
          <w:szCs w:val="28"/>
          <w:lang w:val="uk-UA"/>
        </w:rPr>
        <w:t xml:space="preserve"> дошкільної освіти України - </w:t>
      </w:r>
      <w:r w:rsidR="006F31AC" w:rsidRPr="006F31AC">
        <w:rPr>
          <w:rFonts w:ascii="Times New Roman" w:hAnsi="Times New Roman" w:cs="Times New Roman"/>
          <w:sz w:val="28"/>
          <w:szCs w:val="28"/>
          <w:lang w:val="uk-UA"/>
        </w:rPr>
        <w:t xml:space="preserve"> Базового компонента дошкільної освіти</w:t>
      </w:r>
      <w:r w:rsidR="006F31AC">
        <w:rPr>
          <w:rFonts w:ascii="Times New Roman" w:hAnsi="Times New Roman" w:cs="Times New Roman"/>
          <w:sz w:val="28"/>
          <w:szCs w:val="28"/>
          <w:lang w:val="uk-UA"/>
        </w:rPr>
        <w:t>.</w:t>
      </w:r>
    </w:p>
    <w:p w:rsidR="00524A9C" w:rsidRDefault="00D95E12" w:rsidP="0004265B">
      <w:pPr>
        <w:autoSpaceDE w:val="0"/>
        <w:autoSpaceDN w:val="0"/>
        <w:adjustRightInd w:val="0"/>
        <w:spacing w:after="0" w:line="24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6F31AC" w:rsidRPr="006F31AC">
        <w:rPr>
          <w:rFonts w:ascii="Times New Roman" w:hAnsi="Times New Roman" w:cs="Times New Roman"/>
          <w:sz w:val="28"/>
          <w:szCs w:val="28"/>
          <w:lang w:val="uk-UA"/>
        </w:rPr>
        <w:t>Зміст освітнього процесу в ЗДО реаліз</w:t>
      </w:r>
      <w:r w:rsidR="006F31AC">
        <w:rPr>
          <w:rFonts w:ascii="Times New Roman" w:hAnsi="Times New Roman" w:cs="Times New Roman"/>
          <w:sz w:val="28"/>
          <w:szCs w:val="28"/>
          <w:lang w:val="uk-UA"/>
        </w:rPr>
        <w:t>овувати</w:t>
      </w:r>
      <w:r w:rsidR="006F31AC" w:rsidRPr="006F31AC">
        <w:rPr>
          <w:rFonts w:ascii="Times New Roman" w:hAnsi="Times New Roman" w:cs="Times New Roman"/>
          <w:sz w:val="28"/>
          <w:szCs w:val="28"/>
          <w:lang w:val="uk-UA"/>
        </w:rPr>
        <w:t xml:space="preserve"> через чинні комплексні</w:t>
      </w:r>
      <w:r>
        <w:rPr>
          <w:rFonts w:ascii="Times New Roman" w:hAnsi="Times New Roman" w:cs="Times New Roman"/>
          <w:sz w:val="28"/>
          <w:szCs w:val="28"/>
          <w:lang w:val="uk-UA"/>
        </w:rPr>
        <w:t xml:space="preserve"> </w:t>
      </w:r>
      <w:r w:rsidR="006F31AC" w:rsidRPr="006F31AC">
        <w:rPr>
          <w:rFonts w:ascii="Times New Roman" w:hAnsi="Times New Roman" w:cs="Times New Roman"/>
          <w:sz w:val="28"/>
          <w:szCs w:val="28"/>
          <w:lang w:val="uk-UA"/>
        </w:rPr>
        <w:t>та парціальні</w:t>
      </w:r>
      <w:r>
        <w:rPr>
          <w:rFonts w:ascii="Times New Roman" w:hAnsi="Times New Roman" w:cs="Times New Roman"/>
          <w:sz w:val="28"/>
          <w:szCs w:val="28"/>
          <w:lang w:val="uk-UA"/>
        </w:rPr>
        <w:t xml:space="preserve"> </w:t>
      </w:r>
      <w:r w:rsidR="006F31AC" w:rsidRPr="006F31AC">
        <w:rPr>
          <w:rFonts w:ascii="Times New Roman" w:hAnsi="Times New Roman" w:cs="Times New Roman"/>
          <w:sz w:val="28"/>
          <w:szCs w:val="28"/>
          <w:lang w:val="uk-UA"/>
        </w:rPr>
        <w:t>програми розвитку, виховання і навчання</w:t>
      </w:r>
      <w:r w:rsidR="006F31AC">
        <w:rPr>
          <w:rFonts w:ascii="Times New Roman" w:hAnsi="Times New Roman" w:cs="Times New Roman"/>
          <w:sz w:val="28"/>
          <w:szCs w:val="28"/>
          <w:lang w:val="uk-UA"/>
        </w:rPr>
        <w:t xml:space="preserve"> </w:t>
      </w:r>
      <w:r w:rsidR="006F31AC" w:rsidRPr="006F31AC">
        <w:rPr>
          <w:rFonts w:ascii="Times New Roman" w:hAnsi="Times New Roman" w:cs="Times New Roman"/>
          <w:sz w:val="28"/>
          <w:szCs w:val="28"/>
          <w:lang w:val="uk-UA"/>
        </w:rPr>
        <w:t>дітей</w:t>
      </w:r>
      <w:r w:rsidR="006F31AC">
        <w:rPr>
          <w:rFonts w:ascii="Times New Roman" w:hAnsi="Times New Roman" w:cs="Times New Roman"/>
          <w:sz w:val="28"/>
          <w:szCs w:val="28"/>
          <w:lang w:val="uk-UA"/>
        </w:rPr>
        <w:t xml:space="preserve"> дошкільного віку</w:t>
      </w:r>
      <w:r w:rsidR="00524A9C">
        <w:rPr>
          <w:rFonts w:ascii="Times New Roman" w:hAnsi="Times New Roman" w:cs="Times New Roman"/>
          <w:sz w:val="28"/>
          <w:szCs w:val="28"/>
          <w:lang w:val="uk-UA"/>
        </w:rPr>
        <w:t>, рекомендовані (схвалені) Міністерством освіти і науки України</w:t>
      </w:r>
      <w:r w:rsidR="00524A9C" w:rsidRPr="00524A9C">
        <w:rPr>
          <w:rFonts w:ascii="Times New Roman" w:hAnsi="Times New Roman" w:cs="Times New Roman"/>
          <w:sz w:val="28"/>
          <w:szCs w:val="28"/>
          <w:lang w:val="uk-UA"/>
        </w:rPr>
        <w:t xml:space="preserve">. Інформація про програми та навчально-методичну літературу </w:t>
      </w:r>
      <w:r w:rsidR="00F62F89">
        <w:rPr>
          <w:rFonts w:ascii="Times New Roman" w:hAnsi="Times New Roman" w:cs="Times New Roman"/>
          <w:sz w:val="28"/>
          <w:szCs w:val="28"/>
          <w:lang w:val="uk-UA"/>
        </w:rPr>
        <w:t xml:space="preserve">щорічно </w:t>
      </w:r>
      <w:r w:rsidR="00524A9C" w:rsidRPr="00524A9C">
        <w:rPr>
          <w:rFonts w:ascii="Times New Roman" w:hAnsi="Times New Roman" w:cs="Times New Roman"/>
          <w:sz w:val="28"/>
          <w:szCs w:val="28"/>
          <w:lang w:val="uk-UA"/>
        </w:rPr>
        <w:t xml:space="preserve">подається у «Переліку навчальної літератури, рекомендованої Міністерством освіти і науки України для використання у закладах дошкільної освіти» </w:t>
      </w:r>
      <w:r w:rsidR="00524A9C">
        <w:rPr>
          <w:rFonts w:ascii="Times New Roman" w:hAnsi="Times New Roman" w:cs="Times New Roman"/>
          <w:sz w:val="28"/>
          <w:szCs w:val="28"/>
          <w:lang w:val="uk-UA"/>
        </w:rPr>
        <w:t xml:space="preserve">та </w:t>
      </w:r>
      <w:r w:rsidR="00524A9C" w:rsidRPr="00524A9C">
        <w:rPr>
          <w:rFonts w:ascii="Times New Roman" w:hAnsi="Times New Roman" w:cs="Times New Roman"/>
          <w:sz w:val="28"/>
          <w:szCs w:val="28"/>
          <w:lang w:val="uk-UA"/>
        </w:rPr>
        <w:t>розміщен</w:t>
      </w:r>
      <w:r w:rsidR="00524A9C">
        <w:rPr>
          <w:rFonts w:ascii="Times New Roman" w:hAnsi="Times New Roman" w:cs="Times New Roman"/>
          <w:sz w:val="28"/>
          <w:szCs w:val="28"/>
          <w:lang w:val="uk-UA"/>
        </w:rPr>
        <w:t>а</w:t>
      </w:r>
      <w:r w:rsidR="00524A9C" w:rsidRPr="00524A9C">
        <w:rPr>
          <w:rFonts w:ascii="Times New Roman" w:hAnsi="Times New Roman" w:cs="Times New Roman"/>
          <w:sz w:val="28"/>
          <w:szCs w:val="28"/>
          <w:lang w:val="uk-UA"/>
        </w:rPr>
        <w:t xml:space="preserve"> на офіційному сайті МОН України та ДНУ «Інститут модернізації змісту освіти».</w:t>
      </w:r>
    </w:p>
    <w:p w:rsidR="00514A60" w:rsidRDefault="006F1C27" w:rsidP="002150AF">
      <w:pPr>
        <w:autoSpaceDE w:val="0"/>
        <w:autoSpaceDN w:val="0"/>
        <w:adjustRightInd w:val="0"/>
        <w:spacing w:after="0" w:line="240" w:lineRule="auto"/>
        <w:ind w:firstLine="357"/>
        <w:jc w:val="both"/>
        <w:rPr>
          <w:rFonts w:ascii="Times New Roman" w:hAnsi="Times New Roman" w:cs="Times New Roman"/>
          <w:sz w:val="28"/>
          <w:szCs w:val="28"/>
          <w:lang w:val="uk-UA"/>
        </w:rPr>
      </w:pPr>
      <w:r w:rsidRPr="006F1C27">
        <w:rPr>
          <w:rFonts w:ascii="Times New Roman" w:hAnsi="Times New Roman" w:cs="Times New Roman"/>
          <w:sz w:val="28"/>
          <w:szCs w:val="28"/>
          <w:lang w:val="uk-UA"/>
        </w:rPr>
        <w:t xml:space="preserve"> </w:t>
      </w:r>
      <w:r w:rsidR="00514A60">
        <w:rPr>
          <w:rFonts w:ascii="Times New Roman" w:hAnsi="Times New Roman" w:cs="Times New Roman"/>
          <w:sz w:val="28"/>
          <w:szCs w:val="28"/>
          <w:lang w:val="uk-UA"/>
        </w:rPr>
        <w:t>Закон України «Про дошкільну освіту» надає педагогічному колективу право самостійно планувати свою діяльність, формувати стратегію розвитку закладу та вибирати освітні програми або розробляти власні, визначати пріоритетні напрям</w:t>
      </w:r>
      <w:r w:rsidR="00684E30">
        <w:rPr>
          <w:rFonts w:ascii="Times New Roman" w:hAnsi="Times New Roman" w:cs="Times New Roman"/>
          <w:sz w:val="28"/>
          <w:szCs w:val="28"/>
          <w:lang w:val="uk-UA"/>
        </w:rPr>
        <w:t>к</w:t>
      </w:r>
      <w:r w:rsidR="00514A60">
        <w:rPr>
          <w:rFonts w:ascii="Times New Roman" w:hAnsi="Times New Roman" w:cs="Times New Roman"/>
          <w:sz w:val="28"/>
          <w:szCs w:val="28"/>
          <w:lang w:val="uk-UA"/>
        </w:rPr>
        <w:t>и своєї діяльності</w:t>
      </w:r>
      <w:r w:rsidR="000C36E5">
        <w:rPr>
          <w:rFonts w:ascii="Times New Roman" w:hAnsi="Times New Roman" w:cs="Times New Roman"/>
          <w:sz w:val="28"/>
          <w:szCs w:val="28"/>
          <w:lang w:val="uk-UA"/>
        </w:rPr>
        <w:t>.</w:t>
      </w:r>
    </w:p>
    <w:p w:rsidR="00163C89" w:rsidRPr="001E50A1" w:rsidRDefault="00163C89" w:rsidP="009608D8">
      <w:pPr>
        <w:shd w:val="clear" w:color="auto" w:fill="FFFFFF"/>
        <w:spacing w:after="0" w:line="240" w:lineRule="auto"/>
        <w:ind w:firstLine="357"/>
        <w:jc w:val="both"/>
        <w:rPr>
          <w:rFonts w:ascii="Times New Roman" w:hAnsi="Times New Roman" w:cs="Times New Roman"/>
          <w:i/>
          <w:sz w:val="28"/>
          <w:szCs w:val="28"/>
          <w:lang w:val="uk-UA"/>
        </w:rPr>
      </w:pPr>
      <w:r>
        <w:rPr>
          <w:rFonts w:ascii="Times New Roman" w:hAnsi="Times New Roman" w:cs="Times New Roman"/>
          <w:bCs/>
          <w:sz w:val="28"/>
          <w:szCs w:val="28"/>
          <w:lang w:val="uk-UA"/>
        </w:rPr>
        <w:t>Педагоги з</w:t>
      </w:r>
      <w:r w:rsidRPr="000A38C5">
        <w:rPr>
          <w:rFonts w:ascii="Times New Roman" w:hAnsi="Times New Roman" w:cs="Times New Roman"/>
          <w:bCs/>
          <w:sz w:val="28"/>
          <w:szCs w:val="28"/>
          <w:lang w:val="uk-UA"/>
        </w:rPr>
        <w:t>аклад</w:t>
      </w:r>
      <w:r>
        <w:rPr>
          <w:rFonts w:ascii="Times New Roman" w:hAnsi="Times New Roman" w:cs="Times New Roman"/>
          <w:bCs/>
          <w:sz w:val="28"/>
          <w:szCs w:val="28"/>
          <w:lang w:val="uk-UA"/>
        </w:rPr>
        <w:t>ів</w:t>
      </w:r>
      <w:r w:rsidRPr="000A38C5">
        <w:rPr>
          <w:rFonts w:ascii="Times New Roman" w:hAnsi="Times New Roman" w:cs="Times New Roman"/>
          <w:bCs/>
          <w:sz w:val="28"/>
          <w:szCs w:val="28"/>
          <w:lang w:val="uk-UA"/>
        </w:rPr>
        <w:t xml:space="preserve"> дошкільної освіти Полтавської області</w:t>
      </w:r>
      <w:r>
        <w:rPr>
          <w:rFonts w:ascii="Times New Roman" w:hAnsi="Times New Roman" w:cs="Times New Roman"/>
          <w:b/>
          <w:bCs/>
          <w:sz w:val="28"/>
          <w:szCs w:val="28"/>
          <w:lang w:val="uk-UA"/>
        </w:rPr>
        <w:t xml:space="preserve"> </w:t>
      </w:r>
      <w:r w:rsidRPr="000A38C5">
        <w:rPr>
          <w:rFonts w:ascii="Times New Roman" w:hAnsi="Times New Roman" w:cs="Times New Roman"/>
          <w:bCs/>
          <w:sz w:val="28"/>
          <w:szCs w:val="28"/>
          <w:lang w:val="uk-UA"/>
        </w:rPr>
        <w:t>у своїй роботі</w:t>
      </w:r>
      <w:r>
        <w:rPr>
          <w:rFonts w:ascii="Times New Roman" w:hAnsi="Times New Roman" w:cs="Times New Roman"/>
          <w:b/>
          <w:bCs/>
          <w:sz w:val="28"/>
          <w:szCs w:val="28"/>
          <w:lang w:val="uk-UA"/>
        </w:rPr>
        <w:t xml:space="preserve"> </w:t>
      </w:r>
      <w:r w:rsidRPr="000A38C5">
        <w:rPr>
          <w:rFonts w:ascii="Times New Roman" w:hAnsi="Times New Roman" w:cs="Times New Roman"/>
          <w:bCs/>
          <w:sz w:val="28"/>
          <w:szCs w:val="28"/>
          <w:lang w:val="uk-UA"/>
        </w:rPr>
        <w:t xml:space="preserve">використовують </w:t>
      </w:r>
      <w:r>
        <w:rPr>
          <w:rFonts w:ascii="Times New Roman" w:hAnsi="Times New Roman" w:cs="Times New Roman"/>
          <w:bCs/>
          <w:sz w:val="28"/>
          <w:szCs w:val="28"/>
          <w:lang w:val="uk-UA"/>
        </w:rPr>
        <w:t xml:space="preserve">освітні </w:t>
      </w:r>
      <w:r w:rsidRPr="000A38C5">
        <w:rPr>
          <w:rFonts w:ascii="Times New Roman" w:hAnsi="Times New Roman" w:cs="Times New Roman"/>
          <w:bCs/>
          <w:sz w:val="28"/>
          <w:szCs w:val="28"/>
          <w:lang w:val="uk-UA"/>
        </w:rPr>
        <w:t>програми</w:t>
      </w:r>
      <w:r>
        <w:rPr>
          <w:rFonts w:ascii="Times New Roman" w:hAnsi="Times New Roman" w:cs="Times New Roman"/>
          <w:bCs/>
          <w:sz w:val="28"/>
          <w:szCs w:val="28"/>
          <w:lang w:val="uk-UA"/>
        </w:rPr>
        <w:t xml:space="preserve">: </w:t>
      </w:r>
      <w:r w:rsidRPr="001E50A1">
        <w:rPr>
          <w:rFonts w:ascii="Times New Roman" w:hAnsi="Times New Roman" w:cs="Times New Roman"/>
          <w:b/>
          <w:bCs/>
          <w:i/>
          <w:sz w:val="28"/>
          <w:szCs w:val="28"/>
          <w:lang w:val="uk-UA"/>
        </w:rPr>
        <w:t xml:space="preserve">«Українське </w:t>
      </w:r>
      <w:proofErr w:type="spellStart"/>
      <w:r w:rsidRPr="001E50A1">
        <w:rPr>
          <w:rFonts w:ascii="Times New Roman" w:hAnsi="Times New Roman" w:cs="Times New Roman"/>
          <w:b/>
          <w:bCs/>
          <w:i/>
          <w:sz w:val="28"/>
          <w:szCs w:val="28"/>
          <w:lang w:val="uk-UA"/>
        </w:rPr>
        <w:t>дошкілля</w:t>
      </w:r>
      <w:proofErr w:type="spellEnd"/>
      <w:r w:rsidRPr="001E50A1">
        <w:rPr>
          <w:rFonts w:ascii="Times New Roman" w:hAnsi="Times New Roman" w:cs="Times New Roman"/>
          <w:b/>
          <w:bCs/>
          <w:i/>
          <w:sz w:val="28"/>
          <w:szCs w:val="28"/>
          <w:lang w:val="uk-UA"/>
        </w:rPr>
        <w:t>»</w:t>
      </w:r>
      <w:r w:rsidRPr="001E50A1">
        <w:rPr>
          <w:rFonts w:ascii="Times New Roman" w:hAnsi="Times New Roman" w:cs="Times New Roman"/>
          <w:bCs/>
          <w:i/>
          <w:sz w:val="28"/>
          <w:szCs w:val="28"/>
          <w:lang w:val="uk-UA"/>
        </w:rPr>
        <w:t xml:space="preserve"> </w:t>
      </w:r>
      <w:r w:rsidRPr="001E50A1">
        <w:rPr>
          <w:rFonts w:ascii="Times New Roman" w:hAnsi="Times New Roman" w:cs="Times New Roman"/>
          <w:i/>
          <w:sz w:val="28"/>
          <w:szCs w:val="28"/>
          <w:lang w:val="uk-UA"/>
        </w:rPr>
        <w:t xml:space="preserve">(наук. ред.  Білан О.І., «Рекомендована Міністерством освіти і науки України», лист </w:t>
      </w:r>
      <w:r w:rsidRPr="001E50A1">
        <w:rPr>
          <w:rFonts w:ascii="Times New Roman" w:hAnsi="Times New Roman" w:cs="Times New Roman"/>
          <w:bCs/>
          <w:i/>
          <w:sz w:val="28"/>
          <w:szCs w:val="28"/>
          <w:lang w:val="uk-UA"/>
        </w:rPr>
        <w:t>від 23.05.2017р</w:t>
      </w:r>
      <w:r w:rsidR="009608D8" w:rsidRPr="001E50A1">
        <w:rPr>
          <w:rFonts w:ascii="Times New Roman" w:hAnsi="Times New Roman" w:cs="Times New Roman"/>
          <w:bCs/>
          <w:i/>
          <w:sz w:val="28"/>
          <w:szCs w:val="28"/>
          <w:lang w:val="uk-UA"/>
        </w:rPr>
        <w:t>.</w:t>
      </w:r>
      <w:r w:rsidRPr="001E50A1">
        <w:rPr>
          <w:rFonts w:ascii="Times New Roman" w:hAnsi="Times New Roman" w:cs="Times New Roman"/>
          <w:bCs/>
          <w:i/>
          <w:sz w:val="28"/>
          <w:szCs w:val="28"/>
          <w:lang w:val="uk-UA"/>
        </w:rPr>
        <w:t xml:space="preserve"> № 1/11-4988); «</w:t>
      </w:r>
      <w:r w:rsidRPr="001E50A1">
        <w:rPr>
          <w:rFonts w:ascii="Times New Roman" w:hAnsi="Times New Roman" w:cs="Times New Roman"/>
          <w:b/>
          <w:bCs/>
          <w:i/>
          <w:sz w:val="28"/>
          <w:szCs w:val="28"/>
          <w:lang w:val="uk-UA"/>
        </w:rPr>
        <w:t>Дитина» (</w:t>
      </w:r>
      <w:r w:rsidRPr="001E50A1">
        <w:rPr>
          <w:rFonts w:ascii="Times New Roman" w:hAnsi="Times New Roman" w:cs="Times New Roman"/>
          <w:i/>
          <w:sz w:val="28"/>
          <w:szCs w:val="28"/>
          <w:lang w:val="uk-UA"/>
        </w:rPr>
        <w:t xml:space="preserve">наук. </w:t>
      </w:r>
      <w:proofErr w:type="spellStart"/>
      <w:r w:rsidRPr="001E50A1">
        <w:rPr>
          <w:rFonts w:ascii="Times New Roman" w:hAnsi="Times New Roman" w:cs="Times New Roman"/>
          <w:i/>
          <w:sz w:val="28"/>
          <w:szCs w:val="28"/>
          <w:lang w:val="uk-UA"/>
        </w:rPr>
        <w:t>кер</w:t>
      </w:r>
      <w:proofErr w:type="spellEnd"/>
      <w:r w:rsidRPr="001E50A1">
        <w:rPr>
          <w:rFonts w:ascii="Times New Roman" w:hAnsi="Times New Roman" w:cs="Times New Roman"/>
          <w:i/>
          <w:sz w:val="28"/>
          <w:szCs w:val="28"/>
          <w:lang w:val="uk-UA"/>
        </w:rPr>
        <w:t xml:space="preserve">. </w:t>
      </w:r>
      <w:proofErr w:type="spellStart"/>
      <w:r w:rsidRPr="001E50A1">
        <w:rPr>
          <w:rFonts w:ascii="Times New Roman" w:hAnsi="Times New Roman" w:cs="Times New Roman"/>
          <w:i/>
          <w:sz w:val="28"/>
          <w:szCs w:val="28"/>
          <w:lang w:val="uk-UA"/>
        </w:rPr>
        <w:t>Огнев’юк</w:t>
      </w:r>
      <w:proofErr w:type="spellEnd"/>
      <w:r w:rsidRPr="001E50A1">
        <w:rPr>
          <w:rFonts w:ascii="Times New Roman" w:hAnsi="Times New Roman" w:cs="Times New Roman"/>
          <w:i/>
          <w:sz w:val="28"/>
          <w:szCs w:val="28"/>
          <w:lang w:val="uk-UA"/>
        </w:rPr>
        <w:t xml:space="preserve"> В.О., «Рекомендовано Міністерством освіти і науки України», лист </w:t>
      </w:r>
      <w:r w:rsidRPr="001E50A1">
        <w:rPr>
          <w:rFonts w:ascii="Times New Roman" w:hAnsi="Times New Roman" w:cs="Times New Roman"/>
          <w:bCs/>
          <w:i/>
          <w:sz w:val="28"/>
          <w:szCs w:val="28"/>
          <w:lang w:val="uk-UA"/>
        </w:rPr>
        <w:t>від 09.11.2015р</w:t>
      </w:r>
      <w:r w:rsidR="009608D8" w:rsidRPr="001E50A1">
        <w:rPr>
          <w:rFonts w:ascii="Times New Roman" w:hAnsi="Times New Roman" w:cs="Times New Roman"/>
          <w:bCs/>
          <w:i/>
          <w:sz w:val="28"/>
          <w:szCs w:val="28"/>
          <w:lang w:val="uk-UA"/>
        </w:rPr>
        <w:t>.</w:t>
      </w:r>
      <w:r w:rsidRPr="001E50A1">
        <w:rPr>
          <w:rFonts w:ascii="Times New Roman" w:hAnsi="Times New Roman" w:cs="Times New Roman"/>
          <w:bCs/>
          <w:i/>
          <w:sz w:val="28"/>
          <w:szCs w:val="28"/>
          <w:lang w:val="uk-UA"/>
        </w:rPr>
        <w:t xml:space="preserve"> № 1/11-16163</w:t>
      </w:r>
      <w:r w:rsidRPr="001E50A1">
        <w:rPr>
          <w:rFonts w:ascii="Times New Roman" w:hAnsi="Times New Roman" w:cs="Times New Roman"/>
          <w:i/>
          <w:sz w:val="28"/>
          <w:szCs w:val="28"/>
          <w:lang w:val="uk-UA"/>
        </w:rPr>
        <w:t>)</w:t>
      </w:r>
      <w:r w:rsidR="004F12B7" w:rsidRPr="001E50A1">
        <w:rPr>
          <w:rFonts w:ascii="Times New Roman" w:hAnsi="Times New Roman" w:cs="Times New Roman"/>
          <w:i/>
          <w:sz w:val="28"/>
          <w:szCs w:val="28"/>
          <w:lang w:val="uk-UA"/>
        </w:rPr>
        <w:t xml:space="preserve">, </w:t>
      </w:r>
      <w:r w:rsidRPr="001E50A1">
        <w:rPr>
          <w:rFonts w:ascii="Times New Roman" w:hAnsi="Times New Roman" w:cs="Times New Roman"/>
          <w:i/>
          <w:sz w:val="28"/>
          <w:szCs w:val="28"/>
          <w:lang w:val="uk-UA"/>
        </w:rPr>
        <w:t xml:space="preserve"> </w:t>
      </w:r>
      <w:r w:rsidR="004F12B7" w:rsidRPr="001E50A1">
        <w:rPr>
          <w:rFonts w:ascii="Times New Roman" w:hAnsi="Times New Roman" w:cs="Times New Roman"/>
          <w:b/>
          <w:i/>
          <w:sz w:val="28"/>
          <w:szCs w:val="28"/>
          <w:lang w:val="uk-UA"/>
        </w:rPr>
        <w:t>«Впевнений старт»</w:t>
      </w:r>
      <w:r w:rsidR="004F12B7" w:rsidRPr="001E50A1">
        <w:rPr>
          <w:rFonts w:ascii="Times New Roman" w:hAnsi="Times New Roman" w:cs="Times New Roman"/>
          <w:i/>
          <w:sz w:val="28"/>
          <w:szCs w:val="28"/>
          <w:lang w:val="uk-UA"/>
        </w:rPr>
        <w:t xml:space="preserve"> </w:t>
      </w:r>
      <w:r w:rsidRPr="001E50A1">
        <w:rPr>
          <w:rFonts w:ascii="Times New Roman" w:hAnsi="Times New Roman" w:cs="Times New Roman"/>
          <w:i/>
          <w:sz w:val="28"/>
          <w:szCs w:val="28"/>
          <w:lang w:val="uk-UA"/>
        </w:rPr>
        <w:t xml:space="preserve">для дітей старшого дошкільного віку </w:t>
      </w:r>
      <w:r w:rsidR="000C09E5" w:rsidRPr="001E50A1">
        <w:rPr>
          <w:rFonts w:ascii="Times New Roman" w:hAnsi="Times New Roman" w:cs="Times New Roman"/>
          <w:i/>
          <w:sz w:val="28"/>
          <w:szCs w:val="28"/>
          <w:lang w:val="uk-UA"/>
        </w:rPr>
        <w:t xml:space="preserve">(наук. ред. </w:t>
      </w:r>
      <w:r w:rsidRPr="001E50A1">
        <w:rPr>
          <w:rFonts w:ascii="Times New Roman" w:hAnsi="Times New Roman" w:cs="Times New Roman"/>
          <w:bCs/>
          <w:i/>
          <w:sz w:val="28"/>
          <w:szCs w:val="28"/>
          <w:lang w:val="uk-UA"/>
        </w:rPr>
        <w:t xml:space="preserve"> </w:t>
      </w:r>
      <w:proofErr w:type="spellStart"/>
      <w:r w:rsidR="000C09E5" w:rsidRPr="001E50A1">
        <w:rPr>
          <w:rFonts w:ascii="Times New Roman" w:hAnsi="Times New Roman" w:cs="Times New Roman"/>
          <w:bCs/>
          <w:i/>
          <w:sz w:val="28"/>
          <w:szCs w:val="28"/>
          <w:lang w:val="uk-UA"/>
        </w:rPr>
        <w:t>Піроженко</w:t>
      </w:r>
      <w:proofErr w:type="spellEnd"/>
      <w:r w:rsidR="000C09E5" w:rsidRPr="001E50A1">
        <w:rPr>
          <w:rFonts w:ascii="Times New Roman" w:hAnsi="Times New Roman" w:cs="Times New Roman"/>
          <w:bCs/>
          <w:i/>
          <w:sz w:val="28"/>
          <w:szCs w:val="28"/>
          <w:lang w:val="uk-UA"/>
        </w:rPr>
        <w:t xml:space="preserve"> Т.О., </w:t>
      </w:r>
      <w:r w:rsidR="000C09E5" w:rsidRPr="001E50A1">
        <w:rPr>
          <w:rFonts w:ascii="Times New Roman" w:eastAsia="+mn-ea" w:hAnsi="Times New Roman" w:cs="Times New Roman"/>
          <w:bCs/>
          <w:i/>
          <w:kern w:val="24"/>
          <w:sz w:val="28"/>
          <w:szCs w:val="28"/>
          <w:lang w:val="uk-UA"/>
        </w:rPr>
        <w:t>«Р</w:t>
      </w:r>
      <w:r w:rsidR="000C09E5" w:rsidRPr="001E50A1">
        <w:rPr>
          <w:rFonts w:ascii="Times New Roman" w:hAnsi="Times New Roman" w:cs="Times New Roman"/>
          <w:bCs/>
          <w:i/>
          <w:sz w:val="28"/>
          <w:szCs w:val="28"/>
          <w:lang w:val="uk-UA"/>
        </w:rPr>
        <w:t>екомендовано</w:t>
      </w:r>
      <w:r w:rsidR="009C49A2" w:rsidRPr="009C49A2">
        <w:rPr>
          <w:rFonts w:ascii="Times New Roman" w:hAnsi="Times New Roman" w:cs="Times New Roman"/>
          <w:i/>
          <w:sz w:val="28"/>
          <w:szCs w:val="28"/>
          <w:lang w:val="uk-UA"/>
        </w:rPr>
        <w:t xml:space="preserve"> </w:t>
      </w:r>
      <w:r w:rsidR="009C49A2" w:rsidRPr="001E50A1">
        <w:rPr>
          <w:rFonts w:ascii="Times New Roman" w:hAnsi="Times New Roman" w:cs="Times New Roman"/>
          <w:i/>
          <w:sz w:val="28"/>
          <w:szCs w:val="28"/>
          <w:lang w:val="uk-UA"/>
        </w:rPr>
        <w:t>Міністерством освіти і науки</w:t>
      </w:r>
      <w:r w:rsidR="000C09E5" w:rsidRPr="001E50A1">
        <w:rPr>
          <w:rFonts w:ascii="Times New Roman" w:hAnsi="Times New Roman" w:cs="Times New Roman"/>
          <w:bCs/>
          <w:i/>
          <w:sz w:val="28"/>
          <w:szCs w:val="28"/>
          <w:lang w:val="uk-UA"/>
        </w:rPr>
        <w:t xml:space="preserve">  </w:t>
      </w:r>
      <w:proofErr w:type="spellStart"/>
      <w:r w:rsidR="000C09E5" w:rsidRPr="001E50A1">
        <w:rPr>
          <w:rFonts w:ascii="Times New Roman" w:hAnsi="Times New Roman" w:cs="Times New Roman"/>
          <w:bCs/>
          <w:i/>
          <w:sz w:val="28"/>
          <w:szCs w:val="28"/>
          <w:lang w:val="uk-UA"/>
        </w:rPr>
        <w:t>України”</w:t>
      </w:r>
      <w:proofErr w:type="spellEnd"/>
      <w:r w:rsidR="000C09E5" w:rsidRPr="001E50A1">
        <w:rPr>
          <w:rFonts w:ascii="Times New Roman" w:hAnsi="Times New Roman" w:cs="Times New Roman"/>
          <w:bCs/>
          <w:i/>
          <w:sz w:val="28"/>
          <w:szCs w:val="28"/>
          <w:lang w:val="uk-UA"/>
        </w:rPr>
        <w:t xml:space="preserve">, лист </w:t>
      </w:r>
      <w:r w:rsidR="005C5855" w:rsidRPr="001E50A1">
        <w:rPr>
          <w:rFonts w:ascii="Times New Roman" w:hAnsi="Times New Roman" w:cs="Times New Roman"/>
          <w:bCs/>
          <w:i/>
          <w:sz w:val="28"/>
          <w:szCs w:val="28"/>
          <w:lang w:val="uk-UA"/>
        </w:rPr>
        <w:t>від 01.08.2017р</w:t>
      </w:r>
      <w:r w:rsidR="005C5855">
        <w:rPr>
          <w:rFonts w:ascii="Times New Roman" w:hAnsi="Times New Roman" w:cs="Times New Roman"/>
          <w:bCs/>
          <w:i/>
          <w:sz w:val="28"/>
          <w:szCs w:val="28"/>
          <w:lang w:val="uk-UA"/>
        </w:rPr>
        <w:t xml:space="preserve">. </w:t>
      </w:r>
      <w:r w:rsidR="005C5855" w:rsidRPr="001E50A1">
        <w:rPr>
          <w:rFonts w:ascii="Times New Roman" w:hAnsi="Times New Roman" w:cs="Times New Roman"/>
          <w:bCs/>
          <w:i/>
          <w:sz w:val="28"/>
          <w:szCs w:val="28"/>
          <w:lang w:val="uk-UA"/>
        </w:rPr>
        <w:t xml:space="preserve"> </w:t>
      </w:r>
      <w:r w:rsidR="000C09E5" w:rsidRPr="001E50A1">
        <w:rPr>
          <w:rFonts w:ascii="Times New Roman" w:hAnsi="Times New Roman" w:cs="Times New Roman"/>
          <w:bCs/>
          <w:i/>
          <w:sz w:val="28"/>
          <w:szCs w:val="28"/>
          <w:lang w:val="uk-UA"/>
        </w:rPr>
        <w:t>№ 1/11-7684</w:t>
      </w:r>
      <w:r w:rsidR="005C5855">
        <w:rPr>
          <w:rFonts w:ascii="Times New Roman" w:hAnsi="Times New Roman" w:cs="Times New Roman"/>
          <w:bCs/>
          <w:i/>
          <w:sz w:val="28"/>
          <w:szCs w:val="28"/>
          <w:lang w:val="uk-UA"/>
        </w:rPr>
        <w:t>)</w:t>
      </w:r>
      <w:r w:rsidR="000C09E5" w:rsidRPr="001E50A1">
        <w:rPr>
          <w:rFonts w:ascii="Times New Roman" w:hAnsi="Times New Roman" w:cs="Times New Roman"/>
          <w:bCs/>
          <w:i/>
          <w:sz w:val="28"/>
          <w:szCs w:val="28"/>
          <w:lang w:val="uk-UA"/>
        </w:rPr>
        <w:t>.</w:t>
      </w:r>
    </w:p>
    <w:p w:rsidR="00E03DD8" w:rsidRDefault="00E03DD8" w:rsidP="00E03DD8">
      <w:pPr>
        <w:spacing w:after="0" w:line="240" w:lineRule="auto"/>
        <w:ind w:firstLine="709"/>
        <w:jc w:val="both"/>
        <w:rPr>
          <w:rFonts w:ascii="Times New Roman" w:hAnsi="Times New Roman"/>
          <w:sz w:val="28"/>
          <w:szCs w:val="28"/>
          <w:lang w:val="uk-UA"/>
        </w:rPr>
      </w:pPr>
      <w:r w:rsidRPr="00E03DD8">
        <w:rPr>
          <w:rFonts w:ascii="Times New Roman" w:hAnsi="Times New Roman" w:cs="Times New Roman"/>
          <w:sz w:val="28"/>
          <w:szCs w:val="28"/>
          <w:lang w:val="uk-UA"/>
        </w:rPr>
        <w:t xml:space="preserve">3. </w:t>
      </w:r>
      <w:r>
        <w:rPr>
          <w:rFonts w:ascii="Times New Roman" w:hAnsi="Times New Roman" w:cs="Times New Roman"/>
          <w:sz w:val="28"/>
          <w:szCs w:val="28"/>
          <w:lang w:val="uk-UA"/>
        </w:rPr>
        <w:t>Сьогодні, коли в Україні відбувається глибинне реформування системи освіти, важливе місце в цьому процесі посідає проблема наступності і перспективності між дошкільною та початковою ланками освіти.</w:t>
      </w:r>
      <w:r w:rsidRPr="004B46EB">
        <w:rPr>
          <w:rFonts w:ascii="Times New Roman" w:hAnsi="Times New Roman" w:cs="Times New Roman"/>
          <w:sz w:val="28"/>
          <w:szCs w:val="28"/>
          <w:lang w:val="uk-UA"/>
        </w:rPr>
        <w:t xml:space="preserve"> </w:t>
      </w:r>
      <w:r>
        <w:rPr>
          <w:rFonts w:ascii="Times New Roman" w:hAnsi="Times New Roman"/>
          <w:sz w:val="28"/>
          <w:szCs w:val="28"/>
          <w:lang w:val="en-US"/>
        </w:rPr>
        <w:t>C</w:t>
      </w:r>
      <w:proofErr w:type="spellStart"/>
      <w:r>
        <w:rPr>
          <w:rFonts w:ascii="Times New Roman" w:hAnsi="Times New Roman"/>
          <w:sz w:val="28"/>
          <w:szCs w:val="28"/>
          <w:lang w:val="uk-UA"/>
        </w:rPr>
        <w:t>учасні</w:t>
      </w:r>
      <w:proofErr w:type="spellEnd"/>
      <w:r>
        <w:rPr>
          <w:rFonts w:ascii="Times New Roman" w:hAnsi="Times New Roman"/>
          <w:sz w:val="28"/>
          <w:szCs w:val="28"/>
          <w:lang w:val="uk-UA"/>
        </w:rPr>
        <w:t xml:space="preserve"> тенденції їх розвитку мають багато спільного, зокрема передбачають </w:t>
      </w:r>
      <w:r w:rsidRPr="00B354F8">
        <w:rPr>
          <w:rFonts w:ascii="Times New Roman" w:hAnsi="Times New Roman" w:cs="Times New Roman"/>
          <w:sz w:val="28"/>
          <w:szCs w:val="28"/>
          <w:lang w:val="uk-UA"/>
        </w:rPr>
        <w:t>педагогіку партнерства, інтегрован</w:t>
      </w:r>
      <w:r>
        <w:rPr>
          <w:rFonts w:ascii="Times New Roman" w:hAnsi="Times New Roman" w:cs="Times New Roman"/>
          <w:sz w:val="28"/>
          <w:szCs w:val="28"/>
          <w:lang w:val="uk-UA"/>
        </w:rPr>
        <w:t>е</w:t>
      </w:r>
      <w:r w:rsidRPr="00B354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proofErr w:type="spellStart"/>
      <w:r>
        <w:rPr>
          <w:rFonts w:ascii="Times New Roman" w:hAnsi="Times New Roman" w:cs="Times New Roman"/>
          <w:sz w:val="28"/>
          <w:szCs w:val="28"/>
          <w:lang w:val="uk-UA"/>
        </w:rPr>
        <w:t>компетентнісне</w:t>
      </w:r>
      <w:proofErr w:type="spellEnd"/>
      <w:r>
        <w:rPr>
          <w:rFonts w:ascii="Times New Roman" w:hAnsi="Times New Roman" w:cs="Times New Roman"/>
          <w:sz w:val="28"/>
          <w:szCs w:val="28"/>
          <w:lang w:val="uk-UA"/>
        </w:rPr>
        <w:t xml:space="preserve"> </w:t>
      </w:r>
      <w:r w:rsidRPr="00B354F8">
        <w:rPr>
          <w:rFonts w:ascii="Times New Roman" w:hAnsi="Times New Roman" w:cs="Times New Roman"/>
          <w:sz w:val="28"/>
          <w:szCs w:val="28"/>
          <w:lang w:val="uk-UA"/>
        </w:rPr>
        <w:t>навчання, розвит</w:t>
      </w:r>
      <w:r>
        <w:rPr>
          <w:rFonts w:ascii="Times New Roman" w:hAnsi="Times New Roman" w:cs="Times New Roman"/>
          <w:sz w:val="28"/>
          <w:szCs w:val="28"/>
          <w:lang w:val="uk-UA"/>
        </w:rPr>
        <w:t>о</w:t>
      </w:r>
      <w:r w:rsidRPr="00B354F8">
        <w:rPr>
          <w:rFonts w:ascii="Times New Roman" w:hAnsi="Times New Roman" w:cs="Times New Roman"/>
          <w:sz w:val="28"/>
          <w:szCs w:val="28"/>
          <w:lang w:val="uk-UA"/>
        </w:rPr>
        <w:t>к критичного мислення дітей,</w:t>
      </w:r>
      <w:r w:rsidRPr="00B354F8">
        <w:rPr>
          <w:sz w:val="28"/>
          <w:szCs w:val="28"/>
          <w:lang w:val="uk-UA"/>
        </w:rPr>
        <w:t xml:space="preserve"> </w:t>
      </w:r>
      <w:r>
        <w:rPr>
          <w:rFonts w:ascii="Times New Roman" w:hAnsi="Times New Roman"/>
          <w:sz w:val="28"/>
          <w:szCs w:val="28"/>
          <w:lang w:val="uk-UA"/>
        </w:rPr>
        <w:t xml:space="preserve">створення сприятливих умов для формування у них належної спрямованості, самосвідомості, позитивної самооцінки, самоповаги та шанобливого ставлення до тих, хто їх оточує, конструктивних мотивів поведінки. </w:t>
      </w:r>
    </w:p>
    <w:p w:rsidR="00E03DD8" w:rsidRDefault="00E03DD8" w:rsidP="00E03DD8">
      <w:pPr>
        <w:tabs>
          <w:tab w:val="left" w:pos="8931"/>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550E">
        <w:rPr>
          <w:rFonts w:ascii="Times New Roman" w:hAnsi="Times New Roman" w:cs="Times New Roman"/>
          <w:b/>
          <w:i/>
          <w:sz w:val="28"/>
          <w:szCs w:val="28"/>
          <w:lang w:val="uk-UA"/>
        </w:rPr>
        <w:t>П</w:t>
      </w:r>
      <w:proofErr w:type="spellStart"/>
      <w:r w:rsidRPr="0027550E">
        <w:rPr>
          <w:rFonts w:ascii="Times New Roman" w:hAnsi="Times New Roman" w:cs="Times New Roman"/>
          <w:b/>
          <w:i/>
          <w:sz w:val="28"/>
          <w:szCs w:val="28"/>
        </w:rPr>
        <w:t>рограмно-методичний</w:t>
      </w:r>
      <w:proofErr w:type="spellEnd"/>
      <w:r w:rsidRPr="0027550E">
        <w:rPr>
          <w:rFonts w:ascii="Times New Roman" w:hAnsi="Times New Roman" w:cs="Times New Roman"/>
          <w:b/>
          <w:i/>
          <w:sz w:val="28"/>
          <w:szCs w:val="28"/>
        </w:rPr>
        <w:t xml:space="preserve"> комплекс «</w:t>
      </w:r>
      <w:proofErr w:type="spellStart"/>
      <w:r w:rsidRPr="0027550E">
        <w:rPr>
          <w:rFonts w:ascii="Times New Roman" w:hAnsi="Times New Roman" w:cs="Times New Roman"/>
          <w:b/>
          <w:i/>
          <w:sz w:val="28"/>
          <w:szCs w:val="28"/>
        </w:rPr>
        <w:t>Впевнений</w:t>
      </w:r>
      <w:proofErr w:type="spellEnd"/>
      <w:r w:rsidRPr="0027550E">
        <w:rPr>
          <w:rFonts w:ascii="Times New Roman" w:hAnsi="Times New Roman" w:cs="Times New Roman"/>
          <w:b/>
          <w:i/>
          <w:sz w:val="28"/>
          <w:szCs w:val="28"/>
        </w:rPr>
        <w:t xml:space="preserve"> старт»</w:t>
      </w:r>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є</w:t>
      </w:r>
      <w:proofErr w:type="spellEnd"/>
      <w:r w:rsidRPr="00B80EA8">
        <w:rPr>
          <w:rFonts w:ascii="Times New Roman" w:hAnsi="Times New Roman" w:cs="Times New Roman"/>
          <w:sz w:val="28"/>
          <w:szCs w:val="28"/>
        </w:rPr>
        <w:t xml:space="preserve"> прикладом</w:t>
      </w:r>
      <w:r>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навчально-методичного</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забезпечення</w:t>
      </w:r>
      <w:proofErr w:type="spellEnd"/>
      <w:r w:rsidRPr="00B80EA8">
        <w:rPr>
          <w:rFonts w:ascii="Times New Roman" w:hAnsi="Times New Roman" w:cs="Times New Roman"/>
          <w:sz w:val="28"/>
          <w:szCs w:val="28"/>
        </w:rPr>
        <w:t xml:space="preserve"> нового </w:t>
      </w:r>
      <w:proofErr w:type="spellStart"/>
      <w:r w:rsidRPr="00B80EA8">
        <w:rPr>
          <w:rFonts w:ascii="Times New Roman" w:hAnsi="Times New Roman" w:cs="Times New Roman"/>
          <w:sz w:val="28"/>
          <w:szCs w:val="28"/>
        </w:rPr>
        <w:t>покоління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Вперше</w:t>
      </w:r>
      <w:proofErr w:type="spellEnd"/>
      <w:r>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розроблено</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програму</w:t>
      </w:r>
      <w:proofErr w:type="spellEnd"/>
      <w:r w:rsidRPr="00B80EA8">
        <w:rPr>
          <w:rFonts w:ascii="Times New Roman" w:hAnsi="Times New Roman" w:cs="Times New Roman"/>
          <w:sz w:val="28"/>
          <w:szCs w:val="28"/>
        </w:rPr>
        <w:t xml:space="preserve"> та </w:t>
      </w:r>
      <w:proofErr w:type="spellStart"/>
      <w:r w:rsidRPr="00B80EA8">
        <w:rPr>
          <w:rFonts w:ascii="Times New Roman" w:hAnsi="Times New Roman" w:cs="Times New Roman"/>
          <w:sz w:val="28"/>
          <w:szCs w:val="28"/>
        </w:rPr>
        <w:t>повний</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узгоджений</w:t>
      </w:r>
      <w:proofErr w:type="spellEnd"/>
      <w:r w:rsidRPr="00B80EA8">
        <w:rPr>
          <w:rFonts w:ascii="Times New Roman" w:hAnsi="Times New Roman" w:cs="Times New Roman"/>
          <w:sz w:val="28"/>
          <w:szCs w:val="28"/>
        </w:rPr>
        <w:t xml:space="preserve"> за </w:t>
      </w:r>
      <w:proofErr w:type="spellStart"/>
      <w:r w:rsidRPr="00B80EA8">
        <w:rPr>
          <w:rFonts w:ascii="Times New Roman" w:hAnsi="Times New Roman" w:cs="Times New Roman"/>
          <w:sz w:val="28"/>
          <w:szCs w:val="28"/>
        </w:rPr>
        <w:t>змістом</w:t>
      </w:r>
      <w:proofErr w:type="spellEnd"/>
      <w:r w:rsidRPr="00B80EA8">
        <w:rPr>
          <w:rFonts w:ascii="Times New Roman" w:hAnsi="Times New Roman" w:cs="Times New Roman"/>
          <w:sz w:val="28"/>
          <w:szCs w:val="28"/>
        </w:rPr>
        <w:t>, комплект</w:t>
      </w:r>
      <w:r>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методичних</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матеріалів</w:t>
      </w:r>
      <w:proofErr w:type="spellEnd"/>
      <w:r w:rsidRPr="00B80EA8">
        <w:rPr>
          <w:rFonts w:ascii="Times New Roman" w:hAnsi="Times New Roman" w:cs="Times New Roman"/>
          <w:sz w:val="28"/>
          <w:szCs w:val="28"/>
        </w:rPr>
        <w:t xml:space="preserve"> до </w:t>
      </w:r>
      <w:proofErr w:type="spellStart"/>
      <w:r w:rsidRPr="00B80EA8">
        <w:rPr>
          <w:rFonts w:ascii="Times New Roman" w:hAnsi="Times New Roman" w:cs="Times New Roman"/>
          <w:sz w:val="28"/>
          <w:szCs w:val="28"/>
        </w:rPr>
        <w:t>неї</w:t>
      </w:r>
      <w:proofErr w:type="spellEnd"/>
      <w:r w:rsidRPr="00B80EA8">
        <w:rPr>
          <w:rFonts w:ascii="Times New Roman" w:hAnsi="Times New Roman" w:cs="Times New Roman"/>
          <w:sz w:val="28"/>
          <w:szCs w:val="28"/>
        </w:rPr>
        <w:t xml:space="preserve"> для </w:t>
      </w:r>
      <w:proofErr w:type="spellStart"/>
      <w:r w:rsidRPr="00B80EA8">
        <w:rPr>
          <w:rFonts w:ascii="Times New Roman" w:hAnsi="Times New Roman" w:cs="Times New Roman"/>
          <w:sz w:val="28"/>
          <w:szCs w:val="28"/>
        </w:rPr>
        <w:t>вихователів</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дітей</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батьків</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Крім</w:t>
      </w:r>
      <w:proofErr w:type="spellEnd"/>
      <w:r>
        <w:rPr>
          <w:rFonts w:ascii="Times New Roman" w:hAnsi="Times New Roman" w:cs="Times New Roman"/>
          <w:sz w:val="28"/>
          <w:szCs w:val="28"/>
          <w:lang w:val="uk-UA"/>
        </w:rPr>
        <w:t xml:space="preserve"> </w:t>
      </w:r>
      <w:r w:rsidRPr="00B80EA8">
        <w:rPr>
          <w:rFonts w:ascii="Times New Roman" w:hAnsi="Times New Roman" w:cs="Times New Roman"/>
          <w:sz w:val="28"/>
          <w:szCs w:val="28"/>
        </w:rPr>
        <w:t xml:space="preserve">того, створено та </w:t>
      </w:r>
      <w:proofErr w:type="spellStart"/>
      <w:r w:rsidRPr="00B80EA8">
        <w:rPr>
          <w:rFonts w:ascii="Times New Roman" w:hAnsi="Times New Roman" w:cs="Times New Roman"/>
          <w:sz w:val="28"/>
          <w:szCs w:val="28"/>
        </w:rPr>
        <w:t>продовжує</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наповнюватись</w:t>
      </w:r>
      <w:proofErr w:type="spellEnd"/>
      <w:r w:rsidRPr="00B80EA8">
        <w:rPr>
          <w:rFonts w:ascii="Times New Roman" w:hAnsi="Times New Roman" w:cs="Times New Roman"/>
          <w:sz w:val="28"/>
          <w:szCs w:val="28"/>
        </w:rPr>
        <w:t xml:space="preserve"> Internet-портал проекту</w:t>
      </w:r>
      <w:r>
        <w:rPr>
          <w:rFonts w:ascii="Times New Roman" w:hAnsi="Times New Roman" w:cs="Times New Roman"/>
          <w:sz w:val="28"/>
          <w:szCs w:val="28"/>
          <w:lang w:val="uk-UA"/>
        </w:rPr>
        <w:t xml:space="preserve"> </w:t>
      </w:r>
      <w:r w:rsidRPr="00B80EA8">
        <w:rPr>
          <w:rFonts w:ascii="Times New Roman" w:hAnsi="Times New Roman" w:cs="Times New Roman"/>
          <w:sz w:val="28"/>
          <w:szCs w:val="28"/>
        </w:rPr>
        <w:t>«</w:t>
      </w:r>
      <w:proofErr w:type="spellStart"/>
      <w:r w:rsidRPr="00B80EA8">
        <w:rPr>
          <w:rFonts w:ascii="Times New Roman" w:hAnsi="Times New Roman" w:cs="Times New Roman"/>
          <w:sz w:val="28"/>
          <w:szCs w:val="28"/>
        </w:rPr>
        <w:t>Впевнений</w:t>
      </w:r>
      <w:proofErr w:type="spellEnd"/>
      <w:r w:rsidRPr="00B80EA8">
        <w:rPr>
          <w:rFonts w:ascii="Times New Roman" w:hAnsi="Times New Roman" w:cs="Times New Roman"/>
          <w:sz w:val="28"/>
          <w:szCs w:val="28"/>
        </w:rPr>
        <w:t xml:space="preserve"> старт», на </w:t>
      </w:r>
      <w:proofErr w:type="spellStart"/>
      <w:r w:rsidRPr="00B80EA8">
        <w:rPr>
          <w:rFonts w:ascii="Times New Roman" w:hAnsi="Times New Roman" w:cs="Times New Roman"/>
          <w:sz w:val="28"/>
          <w:szCs w:val="28"/>
        </w:rPr>
        <w:t>якому</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акумулюються</w:t>
      </w:r>
      <w:proofErr w:type="spellEnd"/>
      <w:r w:rsidRPr="00B80EA8">
        <w:rPr>
          <w:rFonts w:ascii="Times New Roman" w:hAnsi="Times New Roman" w:cs="Times New Roman"/>
          <w:sz w:val="28"/>
          <w:szCs w:val="28"/>
        </w:rPr>
        <w:t xml:space="preserve"> </w:t>
      </w:r>
      <w:proofErr w:type="spellStart"/>
      <w:proofErr w:type="gramStart"/>
      <w:r w:rsidRPr="00B80EA8">
        <w:rPr>
          <w:rFonts w:ascii="Times New Roman" w:hAnsi="Times New Roman" w:cs="Times New Roman"/>
          <w:sz w:val="28"/>
          <w:szCs w:val="28"/>
        </w:rPr>
        <w:t>вс</w:t>
      </w:r>
      <w:proofErr w:type="gramEnd"/>
      <w:r w:rsidRPr="00B80EA8">
        <w:rPr>
          <w:rFonts w:ascii="Times New Roman" w:hAnsi="Times New Roman" w:cs="Times New Roman"/>
          <w:sz w:val="28"/>
          <w:szCs w:val="28"/>
        </w:rPr>
        <w:t>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необхідні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матеріали</w:t>
      </w:r>
      <w:proofErr w:type="spellEnd"/>
      <w:r>
        <w:rPr>
          <w:rFonts w:ascii="Times New Roman" w:hAnsi="Times New Roman" w:cs="Times New Roman"/>
          <w:sz w:val="28"/>
          <w:szCs w:val="28"/>
          <w:lang w:val="uk-UA"/>
        </w:rPr>
        <w:t xml:space="preserve"> </w:t>
      </w:r>
      <w:r w:rsidRPr="00B80EA8">
        <w:rPr>
          <w:rFonts w:ascii="Times New Roman" w:hAnsi="Times New Roman" w:cs="Times New Roman"/>
          <w:sz w:val="28"/>
          <w:szCs w:val="28"/>
        </w:rPr>
        <w:t xml:space="preserve">для </w:t>
      </w:r>
      <w:proofErr w:type="spellStart"/>
      <w:r w:rsidRPr="00B80EA8">
        <w:rPr>
          <w:rFonts w:ascii="Times New Roman" w:hAnsi="Times New Roman" w:cs="Times New Roman"/>
          <w:sz w:val="28"/>
          <w:szCs w:val="28"/>
        </w:rPr>
        <w:t>учасників</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освітнього</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процесу</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Кожен</w:t>
      </w:r>
      <w:proofErr w:type="spellEnd"/>
      <w:r w:rsidRPr="00B80EA8">
        <w:rPr>
          <w:rFonts w:ascii="Times New Roman" w:hAnsi="Times New Roman" w:cs="Times New Roman"/>
          <w:sz w:val="28"/>
          <w:szCs w:val="28"/>
        </w:rPr>
        <w:t xml:space="preserve"> педагог та батьки </w:t>
      </w:r>
      <w:proofErr w:type="spellStart"/>
      <w:r w:rsidRPr="00B80EA8">
        <w:rPr>
          <w:rFonts w:ascii="Times New Roman" w:hAnsi="Times New Roman" w:cs="Times New Roman"/>
          <w:sz w:val="28"/>
          <w:szCs w:val="28"/>
        </w:rPr>
        <w:t>мають</w:t>
      </w:r>
      <w:proofErr w:type="spellEnd"/>
      <w:r>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можливість</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отримати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прямий</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коментар</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від</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розробників</w:t>
      </w:r>
      <w:proofErr w:type="spellEnd"/>
      <w:r w:rsidRPr="00B80EA8">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поставити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запитання</w:t>
      </w:r>
      <w:proofErr w:type="spellEnd"/>
      <w:r w:rsidRPr="00B80EA8">
        <w:rPr>
          <w:rFonts w:ascii="Times New Roman" w:hAnsi="Times New Roman" w:cs="Times New Roman"/>
          <w:sz w:val="28"/>
          <w:szCs w:val="28"/>
        </w:rPr>
        <w:t xml:space="preserve"> та </w:t>
      </w:r>
      <w:proofErr w:type="spellStart"/>
      <w:r w:rsidRPr="00B80EA8">
        <w:rPr>
          <w:rFonts w:ascii="Times New Roman" w:hAnsi="Times New Roman" w:cs="Times New Roman"/>
          <w:sz w:val="28"/>
          <w:szCs w:val="28"/>
        </w:rPr>
        <w:t>одержати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відповіді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слідкувати</w:t>
      </w:r>
      <w:proofErr w:type="spellEnd"/>
      <w:r w:rsidRPr="00B80EA8">
        <w:rPr>
          <w:rFonts w:ascii="Times New Roman" w:hAnsi="Times New Roman" w:cs="Times New Roman"/>
          <w:sz w:val="28"/>
          <w:szCs w:val="28"/>
        </w:rPr>
        <w:t xml:space="preserve"> за </w:t>
      </w:r>
      <w:proofErr w:type="spellStart"/>
      <w:r w:rsidRPr="00B80EA8">
        <w:rPr>
          <w:rFonts w:ascii="Times New Roman" w:hAnsi="Times New Roman" w:cs="Times New Roman"/>
          <w:sz w:val="28"/>
          <w:szCs w:val="28"/>
        </w:rPr>
        <w:t>розвитком</w:t>
      </w:r>
      <w:proofErr w:type="spellEnd"/>
      <w:r>
        <w:rPr>
          <w:rFonts w:ascii="Times New Roman" w:hAnsi="Times New Roman" w:cs="Times New Roman"/>
          <w:sz w:val="28"/>
          <w:szCs w:val="28"/>
          <w:lang w:val="uk-UA"/>
        </w:rPr>
        <w:t xml:space="preserve"> </w:t>
      </w:r>
      <w:r w:rsidRPr="00B80EA8">
        <w:rPr>
          <w:rFonts w:ascii="Times New Roman" w:hAnsi="Times New Roman" w:cs="Times New Roman"/>
          <w:sz w:val="28"/>
          <w:szCs w:val="28"/>
        </w:rPr>
        <w:t xml:space="preserve">проекту; </w:t>
      </w:r>
      <w:proofErr w:type="spellStart"/>
      <w:r w:rsidRPr="00B80EA8">
        <w:rPr>
          <w:rFonts w:ascii="Times New Roman" w:hAnsi="Times New Roman" w:cs="Times New Roman"/>
          <w:sz w:val="28"/>
          <w:szCs w:val="28"/>
        </w:rPr>
        <w:t>спілкуватись</w:t>
      </w:r>
      <w:proofErr w:type="spellEnd"/>
      <w:r w:rsidRPr="00B80EA8">
        <w:rPr>
          <w:rFonts w:ascii="Times New Roman" w:hAnsi="Times New Roman" w:cs="Times New Roman"/>
          <w:sz w:val="28"/>
          <w:szCs w:val="28"/>
        </w:rPr>
        <w:t xml:space="preserve"> в </w:t>
      </w:r>
      <w:proofErr w:type="spellStart"/>
      <w:r w:rsidRPr="00B80EA8">
        <w:rPr>
          <w:rFonts w:ascii="Times New Roman" w:hAnsi="Times New Roman" w:cs="Times New Roman"/>
          <w:sz w:val="28"/>
          <w:szCs w:val="28"/>
        </w:rPr>
        <w:t>спільноті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однодумці</w:t>
      </w:r>
      <w:proofErr w:type="gramStart"/>
      <w:r w:rsidRPr="00B80EA8">
        <w:rPr>
          <w:rFonts w:ascii="Times New Roman" w:hAnsi="Times New Roman" w:cs="Times New Roman"/>
          <w:sz w:val="28"/>
          <w:szCs w:val="28"/>
        </w:rPr>
        <w:t>в</w:t>
      </w:r>
      <w:proofErr w:type="spellEnd"/>
      <w:proofErr w:type="gramEnd"/>
      <w:r w:rsidRPr="00B80EA8">
        <w:rPr>
          <w:rFonts w:ascii="Times New Roman" w:hAnsi="Times New Roman" w:cs="Times New Roman"/>
          <w:sz w:val="28"/>
          <w:szCs w:val="28"/>
        </w:rPr>
        <w:t>.</w:t>
      </w:r>
      <w:r>
        <w:rPr>
          <w:rFonts w:ascii="Times New Roman" w:hAnsi="Times New Roman" w:cs="Times New Roman"/>
          <w:sz w:val="28"/>
          <w:szCs w:val="28"/>
          <w:lang w:val="uk-UA"/>
        </w:rPr>
        <w:t xml:space="preserve"> </w:t>
      </w:r>
    </w:p>
    <w:p w:rsidR="00E03DD8" w:rsidRDefault="00E03DD8" w:rsidP="00E03DD8">
      <w:pPr>
        <w:shd w:val="clear" w:color="auto" w:fill="FFFFFF"/>
        <w:spacing w:after="0" w:line="240" w:lineRule="auto"/>
        <w:ind w:firstLine="357"/>
        <w:jc w:val="both"/>
        <w:rPr>
          <w:rFonts w:ascii="Times New Roman" w:hAnsi="Times New Roman" w:cs="Times New Roman"/>
          <w:sz w:val="28"/>
          <w:szCs w:val="28"/>
          <w:lang w:val="uk-UA"/>
        </w:rPr>
      </w:pPr>
      <w:r w:rsidRPr="00C60ACB">
        <w:rPr>
          <w:rFonts w:ascii="Times New Roman" w:hAnsi="Times New Roman" w:cs="Times New Roman"/>
          <w:sz w:val="28"/>
          <w:szCs w:val="28"/>
          <w:lang w:val="uk-UA"/>
        </w:rPr>
        <w:t>З вересня 2018 року 110 закладів Полтавської області у групах старшого дошкільного віку (232 педагоги – 1922 дітей) розпочали освітню діяльність за програмно-методичним комплек</w:t>
      </w:r>
      <w:r>
        <w:rPr>
          <w:rFonts w:ascii="Times New Roman" w:hAnsi="Times New Roman" w:cs="Times New Roman"/>
          <w:sz w:val="28"/>
          <w:szCs w:val="28"/>
          <w:lang w:val="uk-UA"/>
        </w:rPr>
        <w:t>с</w:t>
      </w:r>
      <w:r w:rsidRPr="00C60ACB">
        <w:rPr>
          <w:rFonts w:ascii="Times New Roman" w:hAnsi="Times New Roman" w:cs="Times New Roman"/>
          <w:sz w:val="28"/>
          <w:szCs w:val="28"/>
          <w:lang w:val="uk-UA"/>
        </w:rPr>
        <w:t>ом</w:t>
      </w:r>
      <w:r>
        <w:rPr>
          <w:rFonts w:ascii="Times New Roman" w:hAnsi="Times New Roman" w:cs="Times New Roman"/>
          <w:sz w:val="28"/>
          <w:szCs w:val="28"/>
          <w:lang w:val="uk-UA"/>
        </w:rPr>
        <w:t xml:space="preserve"> «Впевнений старт», (що становить </w:t>
      </w:r>
      <w:r w:rsidRPr="00E60C16">
        <w:rPr>
          <w:rFonts w:ascii="Times New Roman" w:hAnsi="Times New Roman" w:cs="Times New Roman"/>
          <w:sz w:val="28"/>
          <w:szCs w:val="28"/>
          <w:lang w:val="uk-UA"/>
        </w:rPr>
        <w:t>16</w:t>
      </w:r>
      <w:r>
        <w:rPr>
          <w:rFonts w:ascii="Times New Roman" w:hAnsi="Times New Roman" w:cs="Times New Roman"/>
          <w:sz w:val="28"/>
          <w:szCs w:val="28"/>
          <w:lang w:val="uk-UA"/>
        </w:rPr>
        <w:t xml:space="preserve"> % від загальної кількості</w:t>
      </w:r>
      <w:r w:rsidR="002227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ЗДО). </w:t>
      </w:r>
    </w:p>
    <w:p w:rsidR="00E03DD8" w:rsidRDefault="00E03DD8" w:rsidP="00E03DD8">
      <w:pPr>
        <w:shd w:val="clear" w:color="auto" w:fill="FFFFFF"/>
        <w:spacing w:after="0" w:line="24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Найкраще ця робота у 2018</w:t>
      </w:r>
      <w:r w:rsidR="00F64978">
        <w:rPr>
          <w:rFonts w:ascii="Times New Roman" w:hAnsi="Times New Roman" w:cs="Times New Roman"/>
          <w:sz w:val="28"/>
          <w:szCs w:val="28"/>
          <w:lang w:val="uk-UA"/>
        </w:rPr>
        <w:t>/</w:t>
      </w:r>
      <w:r>
        <w:rPr>
          <w:rFonts w:ascii="Times New Roman" w:hAnsi="Times New Roman" w:cs="Times New Roman"/>
          <w:sz w:val="28"/>
          <w:szCs w:val="28"/>
          <w:lang w:val="uk-UA"/>
        </w:rPr>
        <w:t xml:space="preserve">2019 році була організована у закладах дошкільної освіти:  </w:t>
      </w:r>
      <w:r w:rsidRPr="00C24E06">
        <w:rPr>
          <w:rFonts w:ascii="Times New Roman" w:hAnsi="Times New Roman" w:cs="Times New Roman"/>
          <w:bCs/>
          <w:sz w:val="28"/>
          <w:szCs w:val="28"/>
          <w:lang w:val="uk-UA"/>
        </w:rPr>
        <w:t>м. Полтав</w:t>
      </w:r>
      <w:r>
        <w:rPr>
          <w:rFonts w:ascii="Times New Roman" w:hAnsi="Times New Roman" w:cs="Times New Roman"/>
          <w:bCs/>
          <w:sz w:val="28"/>
          <w:szCs w:val="28"/>
          <w:lang w:val="uk-UA"/>
        </w:rPr>
        <w:t>и</w:t>
      </w:r>
      <w:r w:rsidRPr="00C24E0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Полтавського району, </w:t>
      </w:r>
      <w:r w:rsidRPr="00C24E06">
        <w:rPr>
          <w:rFonts w:ascii="Times New Roman" w:hAnsi="Times New Roman" w:cs="Times New Roman"/>
          <w:bCs/>
          <w:sz w:val="28"/>
          <w:szCs w:val="28"/>
          <w:lang w:val="uk-UA"/>
        </w:rPr>
        <w:t>м. Гадяч</w:t>
      </w:r>
      <w:r>
        <w:rPr>
          <w:rFonts w:ascii="Times New Roman" w:hAnsi="Times New Roman" w:cs="Times New Roman"/>
          <w:bCs/>
          <w:sz w:val="28"/>
          <w:szCs w:val="28"/>
          <w:lang w:val="uk-UA"/>
        </w:rPr>
        <w:t xml:space="preserve">, </w:t>
      </w:r>
      <w:r w:rsidRPr="00C24E06">
        <w:rPr>
          <w:rFonts w:ascii="Times New Roman" w:hAnsi="Times New Roman" w:cs="Times New Roman"/>
          <w:bCs/>
          <w:sz w:val="28"/>
          <w:szCs w:val="28"/>
          <w:lang w:val="uk-UA"/>
        </w:rPr>
        <w:t xml:space="preserve"> Гадяцьк</w:t>
      </w:r>
      <w:r>
        <w:rPr>
          <w:rFonts w:ascii="Times New Roman" w:hAnsi="Times New Roman" w:cs="Times New Roman"/>
          <w:bCs/>
          <w:sz w:val="28"/>
          <w:szCs w:val="28"/>
          <w:lang w:val="uk-UA"/>
        </w:rPr>
        <w:t>ого</w:t>
      </w:r>
      <w:r w:rsidRPr="00C24E06">
        <w:rPr>
          <w:rFonts w:ascii="Times New Roman" w:hAnsi="Times New Roman" w:cs="Times New Roman"/>
          <w:bCs/>
          <w:sz w:val="28"/>
          <w:szCs w:val="28"/>
          <w:lang w:val="uk-UA"/>
        </w:rPr>
        <w:t xml:space="preserve"> р</w:t>
      </w:r>
      <w:r>
        <w:rPr>
          <w:rFonts w:ascii="Times New Roman" w:hAnsi="Times New Roman" w:cs="Times New Roman"/>
          <w:bCs/>
          <w:sz w:val="28"/>
          <w:szCs w:val="28"/>
          <w:lang w:val="uk-UA"/>
        </w:rPr>
        <w:t xml:space="preserve">айону та </w:t>
      </w:r>
      <w:proofErr w:type="spellStart"/>
      <w:r>
        <w:rPr>
          <w:rFonts w:ascii="Times New Roman" w:hAnsi="Times New Roman" w:cs="Times New Roman"/>
          <w:bCs/>
          <w:sz w:val="28"/>
          <w:szCs w:val="28"/>
          <w:lang w:val="uk-UA"/>
        </w:rPr>
        <w:t>Петрівсько-Роменської</w:t>
      </w:r>
      <w:proofErr w:type="spellEnd"/>
      <w:r>
        <w:rPr>
          <w:rFonts w:ascii="Times New Roman" w:hAnsi="Times New Roman" w:cs="Times New Roman"/>
          <w:bCs/>
          <w:sz w:val="28"/>
          <w:szCs w:val="28"/>
          <w:lang w:val="uk-UA"/>
        </w:rPr>
        <w:t xml:space="preserve"> ОТГ</w:t>
      </w:r>
      <w:r w:rsidRPr="00C24E06">
        <w:rPr>
          <w:rFonts w:ascii="Times New Roman" w:hAnsi="Times New Roman" w:cs="Times New Roman"/>
          <w:bCs/>
          <w:sz w:val="28"/>
          <w:szCs w:val="28"/>
          <w:lang w:val="uk-UA"/>
        </w:rPr>
        <w:t xml:space="preserve">, м. </w:t>
      </w:r>
      <w:proofErr w:type="spellStart"/>
      <w:r w:rsidRPr="00C24E06">
        <w:rPr>
          <w:rFonts w:ascii="Times New Roman" w:hAnsi="Times New Roman" w:cs="Times New Roman"/>
          <w:bCs/>
          <w:sz w:val="28"/>
          <w:szCs w:val="28"/>
          <w:lang w:val="uk-UA"/>
        </w:rPr>
        <w:t>Глобин</w:t>
      </w:r>
      <w:r>
        <w:rPr>
          <w:rFonts w:ascii="Times New Roman" w:hAnsi="Times New Roman" w:cs="Times New Roman"/>
          <w:bCs/>
          <w:sz w:val="28"/>
          <w:szCs w:val="28"/>
          <w:lang w:val="uk-UA"/>
        </w:rPr>
        <w:t>е</w:t>
      </w:r>
      <w:proofErr w:type="spellEnd"/>
      <w:r w:rsidRPr="00C24E06">
        <w:rPr>
          <w:rFonts w:ascii="Times New Roman" w:hAnsi="Times New Roman" w:cs="Times New Roman"/>
          <w:bCs/>
          <w:sz w:val="28"/>
          <w:szCs w:val="28"/>
          <w:lang w:val="uk-UA"/>
        </w:rPr>
        <w:t xml:space="preserve">, </w:t>
      </w:r>
      <w:proofErr w:type="spellStart"/>
      <w:r w:rsidRPr="00C24E06">
        <w:rPr>
          <w:rFonts w:ascii="Times New Roman" w:hAnsi="Times New Roman" w:cs="Times New Roman"/>
          <w:bCs/>
          <w:sz w:val="28"/>
          <w:szCs w:val="28"/>
          <w:lang w:val="uk-UA"/>
        </w:rPr>
        <w:t>Глобинськ</w:t>
      </w:r>
      <w:r>
        <w:rPr>
          <w:rFonts w:ascii="Times New Roman" w:hAnsi="Times New Roman" w:cs="Times New Roman"/>
          <w:bCs/>
          <w:sz w:val="28"/>
          <w:szCs w:val="28"/>
          <w:lang w:val="uk-UA"/>
        </w:rPr>
        <w:t>ої</w:t>
      </w:r>
      <w:proofErr w:type="spellEnd"/>
      <w:r>
        <w:rPr>
          <w:rFonts w:ascii="Times New Roman" w:hAnsi="Times New Roman" w:cs="Times New Roman"/>
          <w:bCs/>
          <w:sz w:val="28"/>
          <w:szCs w:val="28"/>
          <w:lang w:val="uk-UA"/>
        </w:rPr>
        <w:t xml:space="preserve"> ОТГ</w:t>
      </w:r>
      <w:r w:rsidRPr="00C24E06">
        <w:rPr>
          <w:rFonts w:ascii="Times New Roman" w:hAnsi="Times New Roman" w:cs="Times New Roman"/>
          <w:bCs/>
          <w:sz w:val="28"/>
          <w:szCs w:val="28"/>
          <w:lang w:val="uk-UA"/>
        </w:rPr>
        <w:t xml:space="preserve">, </w:t>
      </w:r>
      <w:proofErr w:type="spellStart"/>
      <w:r w:rsidRPr="00C24E06">
        <w:rPr>
          <w:rFonts w:ascii="Times New Roman" w:hAnsi="Times New Roman" w:cs="Times New Roman"/>
          <w:bCs/>
          <w:sz w:val="28"/>
          <w:szCs w:val="28"/>
          <w:lang w:val="uk-UA"/>
        </w:rPr>
        <w:t>Зіньківськ</w:t>
      </w:r>
      <w:r>
        <w:rPr>
          <w:rFonts w:ascii="Times New Roman" w:hAnsi="Times New Roman" w:cs="Times New Roman"/>
          <w:bCs/>
          <w:sz w:val="28"/>
          <w:szCs w:val="28"/>
          <w:lang w:val="uk-UA"/>
        </w:rPr>
        <w:t>ого</w:t>
      </w:r>
      <w:proofErr w:type="spellEnd"/>
      <w:r w:rsidRPr="00C24E06">
        <w:rPr>
          <w:rFonts w:ascii="Times New Roman" w:hAnsi="Times New Roman" w:cs="Times New Roman"/>
          <w:bCs/>
          <w:sz w:val="28"/>
          <w:szCs w:val="28"/>
          <w:lang w:val="uk-UA"/>
        </w:rPr>
        <w:t xml:space="preserve"> р</w:t>
      </w:r>
      <w:r>
        <w:rPr>
          <w:rFonts w:ascii="Times New Roman" w:hAnsi="Times New Roman" w:cs="Times New Roman"/>
          <w:bCs/>
          <w:sz w:val="28"/>
          <w:szCs w:val="28"/>
          <w:lang w:val="uk-UA"/>
        </w:rPr>
        <w:t>айону</w:t>
      </w:r>
      <w:r w:rsidRPr="00C24E06">
        <w:rPr>
          <w:rFonts w:ascii="Times New Roman" w:hAnsi="Times New Roman" w:cs="Times New Roman"/>
          <w:bCs/>
          <w:sz w:val="28"/>
          <w:szCs w:val="28"/>
          <w:lang w:val="uk-UA"/>
        </w:rPr>
        <w:t>, Решетилівськ</w:t>
      </w:r>
      <w:r>
        <w:rPr>
          <w:rFonts w:ascii="Times New Roman" w:hAnsi="Times New Roman" w:cs="Times New Roman"/>
          <w:bCs/>
          <w:sz w:val="28"/>
          <w:szCs w:val="28"/>
          <w:lang w:val="uk-UA"/>
        </w:rPr>
        <w:t>ого</w:t>
      </w:r>
      <w:r w:rsidRPr="00C24E06">
        <w:rPr>
          <w:rFonts w:ascii="Times New Roman" w:hAnsi="Times New Roman" w:cs="Times New Roman"/>
          <w:bCs/>
          <w:sz w:val="28"/>
          <w:szCs w:val="28"/>
          <w:lang w:val="uk-UA"/>
        </w:rPr>
        <w:t xml:space="preserve"> р</w:t>
      </w:r>
      <w:r>
        <w:rPr>
          <w:rFonts w:ascii="Times New Roman" w:hAnsi="Times New Roman" w:cs="Times New Roman"/>
          <w:bCs/>
          <w:sz w:val="28"/>
          <w:szCs w:val="28"/>
          <w:lang w:val="uk-UA"/>
        </w:rPr>
        <w:t>айону та Решетилівської ОТГ</w:t>
      </w:r>
      <w:r w:rsidRPr="00C24E06">
        <w:rPr>
          <w:rFonts w:ascii="Times New Roman" w:hAnsi="Times New Roman" w:cs="Times New Roman"/>
          <w:bCs/>
          <w:sz w:val="28"/>
          <w:szCs w:val="28"/>
          <w:lang w:val="uk-UA"/>
        </w:rPr>
        <w:t>,</w:t>
      </w:r>
      <w:r w:rsidR="00E1284E">
        <w:rPr>
          <w:rFonts w:ascii="Times New Roman" w:hAnsi="Times New Roman" w:cs="Times New Roman"/>
          <w:bCs/>
          <w:sz w:val="28"/>
          <w:szCs w:val="28"/>
          <w:lang w:val="uk-UA"/>
        </w:rPr>
        <w:t xml:space="preserve">        </w:t>
      </w:r>
      <w:r w:rsidRPr="00C24E06">
        <w:rPr>
          <w:rFonts w:ascii="Times New Roman" w:hAnsi="Times New Roman" w:cs="Times New Roman"/>
          <w:bCs/>
          <w:sz w:val="28"/>
          <w:szCs w:val="28"/>
          <w:lang w:val="uk-UA"/>
        </w:rPr>
        <w:t xml:space="preserve"> м.</w:t>
      </w:r>
      <w:r>
        <w:rPr>
          <w:rFonts w:ascii="Times New Roman" w:hAnsi="Times New Roman" w:cs="Times New Roman"/>
          <w:bCs/>
          <w:sz w:val="28"/>
          <w:szCs w:val="28"/>
          <w:lang w:val="uk-UA"/>
        </w:rPr>
        <w:t xml:space="preserve"> </w:t>
      </w:r>
      <w:r w:rsidRPr="00C24E06">
        <w:rPr>
          <w:rFonts w:ascii="Times New Roman" w:hAnsi="Times New Roman" w:cs="Times New Roman"/>
          <w:bCs/>
          <w:sz w:val="28"/>
          <w:szCs w:val="28"/>
          <w:lang w:val="uk-UA"/>
        </w:rPr>
        <w:t xml:space="preserve">Миргород, </w:t>
      </w:r>
      <w:proofErr w:type="spellStart"/>
      <w:r w:rsidRPr="00C24E06">
        <w:rPr>
          <w:rFonts w:ascii="Times New Roman" w:hAnsi="Times New Roman" w:cs="Times New Roman"/>
          <w:bCs/>
          <w:sz w:val="28"/>
          <w:szCs w:val="28"/>
          <w:lang w:val="uk-UA"/>
        </w:rPr>
        <w:t>Оржицьк</w:t>
      </w:r>
      <w:r>
        <w:rPr>
          <w:rFonts w:ascii="Times New Roman" w:hAnsi="Times New Roman" w:cs="Times New Roman"/>
          <w:bCs/>
          <w:sz w:val="28"/>
          <w:szCs w:val="28"/>
          <w:lang w:val="uk-UA"/>
        </w:rPr>
        <w:t>ого</w:t>
      </w:r>
      <w:proofErr w:type="spellEnd"/>
      <w:r w:rsidRPr="00C24E06">
        <w:rPr>
          <w:rFonts w:ascii="Times New Roman" w:hAnsi="Times New Roman" w:cs="Times New Roman"/>
          <w:bCs/>
          <w:sz w:val="28"/>
          <w:szCs w:val="28"/>
          <w:lang w:val="uk-UA"/>
        </w:rPr>
        <w:t xml:space="preserve"> р</w:t>
      </w:r>
      <w:r>
        <w:rPr>
          <w:rFonts w:ascii="Times New Roman" w:hAnsi="Times New Roman" w:cs="Times New Roman"/>
          <w:bCs/>
          <w:sz w:val="28"/>
          <w:szCs w:val="28"/>
          <w:lang w:val="uk-UA"/>
        </w:rPr>
        <w:t>айону</w:t>
      </w:r>
      <w:r w:rsidRPr="00C24E06">
        <w:rPr>
          <w:rFonts w:ascii="Times New Roman" w:hAnsi="Times New Roman" w:cs="Times New Roman"/>
          <w:bCs/>
          <w:sz w:val="28"/>
          <w:szCs w:val="28"/>
          <w:lang w:val="uk-UA"/>
        </w:rPr>
        <w:t>, Пирятин</w:t>
      </w:r>
      <w:r>
        <w:rPr>
          <w:rFonts w:ascii="Times New Roman" w:hAnsi="Times New Roman" w:cs="Times New Roman"/>
          <w:bCs/>
          <w:sz w:val="28"/>
          <w:szCs w:val="28"/>
          <w:lang w:val="uk-UA"/>
        </w:rPr>
        <w:t>ської ОТГ</w:t>
      </w:r>
      <w:r w:rsidRPr="00C24E06">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 </w:t>
      </w:r>
    </w:p>
    <w:p w:rsidR="00E03DD8" w:rsidRPr="002150AF" w:rsidRDefault="00E03DD8" w:rsidP="00E03DD8">
      <w:pPr>
        <w:shd w:val="clear" w:color="auto" w:fill="FFFFFF"/>
        <w:spacing w:after="0" w:line="24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2018</w:t>
      </w:r>
      <w:r w:rsidR="00E1284E">
        <w:rPr>
          <w:rFonts w:ascii="Times New Roman" w:hAnsi="Times New Roman" w:cs="Times New Roman"/>
          <w:sz w:val="28"/>
          <w:szCs w:val="28"/>
          <w:lang w:val="uk-UA"/>
        </w:rPr>
        <w:t>/</w:t>
      </w:r>
      <w:r>
        <w:rPr>
          <w:rFonts w:ascii="Times New Roman" w:hAnsi="Times New Roman" w:cs="Times New Roman"/>
          <w:sz w:val="28"/>
          <w:szCs w:val="28"/>
          <w:lang w:val="uk-UA"/>
        </w:rPr>
        <w:t xml:space="preserve">2019 року авторська група Української академії дитинства працювала над розробленням нового </w:t>
      </w:r>
      <w:r w:rsidRPr="002150AF">
        <w:rPr>
          <w:rFonts w:ascii="Times New Roman" w:hAnsi="Times New Roman" w:cs="Times New Roman"/>
          <w:sz w:val="28"/>
          <w:szCs w:val="28"/>
          <w:lang w:val="uk-UA"/>
        </w:rPr>
        <w:t xml:space="preserve">програмно-методичного комплекту «Впевнений старт» для дітей середнього дошкільного віку. </w:t>
      </w:r>
    </w:p>
    <w:p w:rsidR="00E03DD8" w:rsidRPr="00B42211" w:rsidRDefault="00E03DD8" w:rsidP="00E03DD8">
      <w:pPr>
        <w:shd w:val="clear" w:color="auto" w:fill="FFFFFF"/>
        <w:spacing w:after="0" w:line="240" w:lineRule="auto"/>
        <w:ind w:firstLine="357"/>
        <w:jc w:val="both"/>
        <w:rPr>
          <w:rFonts w:ascii="Times New Roman" w:hAnsi="Times New Roman" w:cs="Times New Roman"/>
          <w:b/>
          <w:bCs/>
          <w:i/>
          <w:sz w:val="28"/>
          <w:szCs w:val="28"/>
        </w:rPr>
      </w:pPr>
      <w:r w:rsidRPr="001E50A1">
        <w:rPr>
          <w:rFonts w:ascii="Times New Roman" w:hAnsi="Times New Roman" w:cs="Times New Roman"/>
          <w:b/>
          <w:bCs/>
          <w:i/>
          <w:sz w:val="28"/>
          <w:szCs w:val="28"/>
          <w:lang w:val="uk-UA"/>
        </w:rPr>
        <w:t>Відповідно до листа МОН України  № 22.1/12-Г-210 від 16.04.2019 р</w:t>
      </w:r>
      <w:r w:rsidR="00E1284E">
        <w:rPr>
          <w:rFonts w:ascii="Times New Roman" w:hAnsi="Times New Roman" w:cs="Times New Roman"/>
          <w:b/>
          <w:bCs/>
          <w:i/>
          <w:sz w:val="28"/>
          <w:szCs w:val="28"/>
          <w:lang w:val="uk-UA"/>
        </w:rPr>
        <w:t>.</w:t>
      </w:r>
      <w:r w:rsidRPr="001E50A1">
        <w:rPr>
          <w:rFonts w:ascii="Times New Roman" w:hAnsi="Times New Roman" w:cs="Times New Roman"/>
          <w:b/>
          <w:bCs/>
          <w:i/>
          <w:sz w:val="28"/>
          <w:szCs w:val="28"/>
          <w:lang w:val="uk-UA"/>
        </w:rPr>
        <w:t xml:space="preserve"> освітня програма "Впевнений старт" для дітей середнього дошкільного віку отримала Гриф Міністерства освіти і науки України та "Схвалена до використання в закладах дошкільної освіти»</w:t>
      </w:r>
      <w:r w:rsidRPr="003A0BAC">
        <w:rPr>
          <w:rFonts w:ascii="Times New Roman" w:hAnsi="Times New Roman" w:cs="Times New Roman"/>
          <w:bCs/>
          <w:i/>
          <w:sz w:val="28"/>
          <w:szCs w:val="28"/>
          <w:lang w:val="uk-UA"/>
        </w:rPr>
        <w:t>.</w:t>
      </w:r>
      <w:r w:rsidR="00B42211" w:rsidRPr="00B42211">
        <w:rPr>
          <w:rFonts w:ascii="Times New Roman" w:hAnsi="Times New Roman" w:cs="Times New Roman"/>
          <w:b/>
          <w:bCs/>
          <w:i/>
          <w:sz w:val="28"/>
          <w:szCs w:val="28"/>
        </w:rPr>
        <w:t xml:space="preserve"> </w:t>
      </w:r>
    </w:p>
    <w:p w:rsidR="00B42211" w:rsidRPr="003A0BAC" w:rsidRDefault="00DF70FC" w:rsidP="00B42211">
      <w:pPr>
        <w:spacing w:after="0" w:line="240" w:lineRule="auto"/>
        <w:ind w:firstLine="357"/>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Н</w:t>
      </w:r>
      <w:r w:rsidR="00E03DD8">
        <w:rPr>
          <w:rFonts w:ascii="Times New Roman" w:eastAsia="Calibri" w:hAnsi="Times New Roman" w:cs="Times New Roman"/>
          <w:bCs/>
          <w:sz w:val="28"/>
          <w:szCs w:val="28"/>
          <w:lang w:val="uk-UA"/>
        </w:rPr>
        <w:t xml:space="preserve">еобхідно продовжити відповідну роботу по ознайомленню педагогічних працівників закладів дошкільної освіти області із особливостями впровадження програмно-методичного комплексу  «Впевнений старт» для дітей середнього та старшого дошкільного віку, поширювати </w:t>
      </w:r>
      <w:r w:rsidR="0045353D">
        <w:rPr>
          <w:rFonts w:ascii="Times New Roman" w:eastAsia="Calibri" w:hAnsi="Times New Roman" w:cs="Times New Roman"/>
          <w:bCs/>
          <w:sz w:val="28"/>
          <w:szCs w:val="28"/>
          <w:lang w:val="uk-UA"/>
        </w:rPr>
        <w:t xml:space="preserve">набутий </w:t>
      </w:r>
      <w:r w:rsidR="00E03DD8">
        <w:rPr>
          <w:rFonts w:ascii="Times New Roman" w:eastAsia="Calibri" w:hAnsi="Times New Roman" w:cs="Times New Roman"/>
          <w:bCs/>
          <w:sz w:val="28"/>
          <w:szCs w:val="28"/>
          <w:lang w:val="uk-UA"/>
        </w:rPr>
        <w:t xml:space="preserve">досвід роботи. </w:t>
      </w:r>
      <w:r w:rsidR="00B42211">
        <w:rPr>
          <w:rFonts w:ascii="Times New Roman" w:eastAsia="Calibri" w:hAnsi="Times New Roman" w:cs="Times New Roman"/>
          <w:bCs/>
          <w:sz w:val="28"/>
          <w:szCs w:val="28"/>
          <w:lang w:val="uk-UA"/>
        </w:rPr>
        <w:t>Презентаційні матеріали, інформацію щодо замовлення комплектів можна отримати на освітньому порталі</w:t>
      </w:r>
      <w:r w:rsidR="00B42211" w:rsidRPr="00B42211">
        <w:rPr>
          <w:rFonts w:ascii="Times New Roman" w:hAnsi="Times New Roman" w:cs="Times New Roman"/>
          <w:b/>
          <w:i/>
          <w:sz w:val="28"/>
          <w:szCs w:val="28"/>
          <w:lang w:val="uk-UA"/>
        </w:rPr>
        <w:t xml:space="preserve"> </w:t>
      </w:r>
      <w:proofErr w:type="spellStart"/>
      <w:r w:rsidR="00B42211" w:rsidRPr="00A90FE6">
        <w:rPr>
          <w:rFonts w:ascii="Times New Roman" w:hAnsi="Times New Roman" w:cs="Times New Roman"/>
          <w:b/>
          <w:i/>
          <w:sz w:val="28"/>
          <w:szCs w:val="28"/>
        </w:rPr>
        <w:t>vstart</w:t>
      </w:r>
      <w:proofErr w:type="spellEnd"/>
      <w:r w:rsidR="00B42211" w:rsidRPr="00B42211">
        <w:rPr>
          <w:rFonts w:ascii="Times New Roman" w:hAnsi="Times New Roman" w:cs="Times New Roman"/>
          <w:b/>
          <w:i/>
          <w:sz w:val="28"/>
          <w:szCs w:val="28"/>
          <w:lang w:val="uk-UA"/>
        </w:rPr>
        <w:t>.</w:t>
      </w:r>
      <w:proofErr w:type="spellStart"/>
      <w:r w:rsidR="00B42211" w:rsidRPr="00A90FE6">
        <w:rPr>
          <w:rFonts w:ascii="Times New Roman" w:hAnsi="Times New Roman" w:cs="Times New Roman"/>
          <w:b/>
          <w:i/>
          <w:sz w:val="28"/>
          <w:szCs w:val="28"/>
        </w:rPr>
        <w:t>com</w:t>
      </w:r>
      <w:proofErr w:type="spellEnd"/>
      <w:r w:rsidR="00B42211" w:rsidRPr="00B42211">
        <w:rPr>
          <w:rFonts w:ascii="Times New Roman" w:hAnsi="Times New Roman" w:cs="Times New Roman"/>
          <w:b/>
          <w:i/>
          <w:sz w:val="28"/>
          <w:szCs w:val="28"/>
          <w:lang w:val="uk-UA"/>
        </w:rPr>
        <w:t>.</w:t>
      </w:r>
      <w:proofErr w:type="spellStart"/>
      <w:r w:rsidR="00B42211" w:rsidRPr="00A90FE6">
        <w:rPr>
          <w:rFonts w:ascii="Times New Roman" w:hAnsi="Times New Roman" w:cs="Times New Roman"/>
          <w:b/>
          <w:i/>
          <w:sz w:val="28"/>
          <w:szCs w:val="28"/>
        </w:rPr>
        <w:t>ua</w:t>
      </w:r>
      <w:proofErr w:type="spellEnd"/>
    </w:p>
    <w:p w:rsidR="00170207" w:rsidRDefault="00170207" w:rsidP="00E03DD8">
      <w:pPr>
        <w:shd w:val="clear" w:color="auto" w:fill="FFFFFF"/>
        <w:spacing w:after="0" w:line="240" w:lineRule="auto"/>
        <w:ind w:firstLine="357"/>
        <w:jc w:val="center"/>
        <w:rPr>
          <w:rFonts w:ascii="Times New Roman" w:hAnsi="Times New Roman" w:cs="Times New Roman"/>
          <w:b/>
          <w:sz w:val="28"/>
          <w:szCs w:val="28"/>
          <w:lang w:val="uk-UA"/>
        </w:rPr>
      </w:pPr>
    </w:p>
    <w:p w:rsidR="00FD2692" w:rsidRDefault="00170207" w:rsidP="00E03DD8">
      <w:pPr>
        <w:shd w:val="clear" w:color="auto" w:fill="FFFFFF"/>
        <w:spacing w:after="0" w:line="240" w:lineRule="auto"/>
        <w:ind w:firstLine="357"/>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0C09E5" w:rsidRPr="003A0BAC">
        <w:rPr>
          <w:rFonts w:ascii="Times New Roman" w:hAnsi="Times New Roman" w:cs="Times New Roman"/>
          <w:b/>
          <w:sz w:val="28"/>
          <w:szCs w:val="28"/>
          <w:lang w:val="uk-UA"/>
        </w:rPr>
        <w:t>рограмно-методичн</w:t>
      </w:r>
      <w:r w:rsidR="00B22FB6" w:rsidRPr="003A0BAC">
        <w:rPr>
          <w:rFonts w:ascii="Times New Roman" w:hAnsi="Times New Roman" w:cs="Times New Roman"/>
          <w:b/>
          <w:sz w:val="28"/>
          <w:szCs w:val="28"/>
          <w:lang w:val="uk-UA"/>
        </w:rPr>
        <w:t>ий</w:t>
      </w:r>
      <w:r w:rsidR="000C09E5" w:rsidRPr="003A0BAC">
        <w:rPr>
          <w:rFonts w:ascii="Times New Roman" w:hAnsi="Times New Roman" w:cs="Times New Roman"/>
          <w:b/>
          <w:sz w:val="28"/>
          <w:szCs w:val="28"/>
          <w:lang w:val="uk-UA"/>
        </w:rPr>
        <w:t xml:space="preserve"> комплект </w:t>
      </w:r>
      <w:r w:rsidR="00E76F84" w:rsidRPr="003A0BAC">
        <w:rPr>
          <w:rFonts w:ascii="Times New Roman" w:hAnsi="Times New Roman" w:cs="Times New Roman"/>
          <w:b/>
          <w:sz w:val="28"/>
          <w:szCs w:val="28"/>
          <w:lang w:val="uk-UA"/>
        </w:rPr>
        <w:t>«Впевнений старт»</w:t>
      </w:r>
      <w:r w:rsidR="00FD2692">
        <w:rPr>
          <w:rFonts w:ascii="Times New Roman" w:hAnsi="Times New Roman" w:cs="Times New Roman"/>
          <w:b/>
          <w:sz w:val="28"/>
          <w:szCs w:val="28"/>
          <w:lang w:val="uk-UA"/>
        </w:rPr>
        <w:t xml:space="preserve"> </w:t>
      </w:r>
    </w:p>
    <w:p w:rsidR="00E76F84" w:rsidRDefault="00FD2692" w:rsidP="00E03DD8">
      <w:pPr>
        <w:shd w:val="clear" w:color="auto" w:fill="FFFFFF"/>
        <w:spacing w:after="0" w:line="240" w:lineRule="auto"/>
        <w:ind w:firstLine="357"/>
        <w:jc w:val="center"/>
        <w:rPr>
          <w:rFonts w:ascii="Times New Roman" w:hAnsi="Times New Roman" w:cs="Times New Roman"/>
          <w:b/>
          <w:sz w:val="28"/>
          <w:szCs w:val="28"/>
          <w:lang w:val="uk-UA"/>
        </w:rPr>
      </w:pPr>
      <w:r>
        <w:rPr>
          <w:rFonts w:ascii="Times New Roman" w:hAnsi="Times New Roman" w:cs="Times New Roman"/>
          <w:b/>
          <w:sz w:val="28"/>
          <w:szCs w:val="28"/>
          <w:lang w:val="uk-UA"/>
        </w:rPr>
        <w:t>для дітей старшого дошкільного віку</w:t>
      </w:r>
    </w:p>
    <w:p w:rsidR="006A6242" w:rsidRPr="00917D60" w:rsidRDefault="006A6242" w:rsidP="005E2B35">
      <w:pPr>
        <w:shd w:val="clear" w:color="auto" w:fill="FFFFFF"/>
        <w:spacing w:after="0" w:line="240" w:lineRule="auto"/>
        <w:ind w:firstLine="357"/>
        <w:jc w:val="both"/>
        <w:rPr>
          <w:rFonts w:ascii="Times New Roman" w:hAnsi="Times New Roman" w:cs="Times New Roman"/>
          <w:b/>
          <w:i/>
          <w:sz w:val="28"/>
          <w:szCs w:val="28"/>
          <w:lang w:val="uk-UA"/>
        </w:rPr>
      </w:pPr>
      <w:r w:rsidRPr="00917D60">
        <w:rPr>
          <w:rFonts w:ascii="Times New Roman" w:hAnsi="Times New Roman" w:cs="Times New Roman"/>
          <w:b/>
          <w:i/>
          <w:sz w:val="28"/>
          <w:szCs w:val="28"/>
          <w:lang w:val="uk-UA"/>
        </w:rPr>
        <w:t>Освітня програма «Впевнений старт» для дітей старшого дошкільного віку</w:t>
      </w:r>
      <w:r w:rsidR="0045353D" w:rsidRPr="00917D60">
        <w:rPr>
          <w:rFonts w:ascii="Times New Roman" w:hAnsi="Times New Roman" w:cs="Times New Roman"/>
          <w:b/>
          <w:i/>
          <w:sz w:val="28"/>
          <w:szCs w:val="28"/>
          <w:lang w:val="uk-UA"/>
        </w:rPr>
        <w:t xml:space="preserve"> </w:t>
      </w:r>
      <w:r w:rsidRPr="00917D60">
        <w:rPr>
          <w:rFonts w:ascii="Times New Roman" w:hAnsi="Times New Roman" w:cs="Times New Roman"/>
          <w:b/>
          <w:i/>
          <w:sz w:val="28"/>
          <w:szCs w:val="28"/>
          <w:lang w:val="uk-UA"/>
        </w:rPr>
        <w:t>/</w:t>
      </w:r>
      <w:r w:rsidR="0045353D" w:rsidRPr="00917D60">
        <w:rPr>
          <w:rFonts w:ascii="Times New Roman" w:hAnsi="Times New Roman" w:cs="Times New Roman"/>
          <w:b/>
          <w:i/>
          <w:sz w:val="28"/>
          <w:szCs w:val="28"/>
          <w:lang w:val="uk-UA"/>
        </w:rPr>
        <w:t xml:space="preserve"> </w:t>
      </w:r>
      <w:r w:rsidRPr="00917D60">
        <w:rPr>
          <w:rFonts w:ascii="Times New Roman" w:hAnsi="Times New Roman" w:cs="Times New Roman"/>
          <w:b/>
          <w:i/>
          <w:sz w:val="28"/>
          <w:szCs w:val="28"/>
          <w:lang w:val="uk-UA"/>
        </w:rPr>
        <w:t xml:space="preserve">За </w:t>
      </w:r>
      <w:proofErr w:type="spellStart"/>
      <w:r w:rsidRPr="00917D60">
        <w:rPr>
          <w:rFonts w:ascii="Times New Roman" w:hAnsi="Times New Roman" w:cs="Times New Roman"/>
          <w:b/>
          <w:i/>
          <w:sz w:val="28"/>
          <w:szCs w:val="28"/>
          <w:lang w:val="uk-UA"/>
        </w:rPr>
        <w:t>заг</w:t>
      </w:r>
      <w:proofErr w:type="spellEnd"/>
      <w:r w:rsidRPr="00917D60">
        <w:rPr>
          <w:rFonts w:ascii="Times New Roman" w:hAnsi="Times New Roman" w:cs="Times New Roman"/>
          <w:b/>
          <w:i/>
          <w:sz w:val="28"/>
          <w:szCs w:val="28"/>
          <w:lang w:val="uk-UA"/>
        </w:rPr>
        <w:t>. наук. ред.</w:t>
      </w:r>
      <w:r w:rsidR="005E2B35" w:rsidRPr="00917D60">
        <w:rPr>
          <w:rFonts w:ascii="Times New Roman" w:hAnsi="Times New Roman" w:cs="Times New Roman"/>
          <w:b/>
          <w:i/>
          <w:sz w:val="28"/>
          <w:szCs w:val="28"/>
          <w:lang w:val="uk-UA"/>
        </w:rPr>
        <w:t xml:space="preserve">  </w:t>
      </w:r>
      <w:r w:rsidRPr="00917D60">
        <w:rPr>
          <w:rFonts w:ascii="Times New Roman" w:hAnsi="Times New Roman" w:cs="Times New Roman"/>
          <w:b/>
          <w:i/>
          <w:sz w:val="28"/>
          <w:szCs w:val="28"/>
          <w:lang w:val="uk-UA"/>
        </w:rPr>
        <w:t xml:space="preserve">Т.О. </w:t>
      </w:r>
      <w:proofErr w:type="spellStart"/>
      <w:r w:rsidRPr="00917D60">
        <w:rPr>
          <w:rFonts w:ascii="Times New Roman" w:hAnsi="Times New Roman" w:cs="Times New Roman"/>
          <w:b/>
          <w:i/>
          <w:sz w:val="28"/>
          <w:szCs w:val="28"/>
          <w:lang w:val="uk-UA"/>
        </w:rPr>
        <w:t>Піроженко</w:t>
      </w:r>
      <w:proofErr w:type="spellEnd"/>
      <w:r w:rsidRPr="00917D60">
        <w:rPr>
          <w:rFonts w:ascii="Times New Roman" w:hAnsi="Times New Roman" w:cs="Times New Roman"/>
          <w:b/>
          <w:i/>
          <w:sz w:val="28"/>
          <w:szCs w:val="28"/>
          <w:lang w:val="uk-UA"/>
        </w:rPr>
        <w:t>. – К.:Українська академія дитинства, 2017.- 80 с. Рекомендовано Міністерством освіти і науки України (лист МОН України № 1/11-7684 від 01.08.2017 р.)</w:t>
      </w:r>
      <w:r w:rsidR="00827071" w:rsidRPr="00917D60">
        <w:rPr>
          <w:rFonts w:ascii="Times New Roman" w:hAnsi="Times New Roman" w:cs="Times New Roman"/>
          <w:b/>
          <w:i/>
          <w:sz w:val="28"/>
          <w:szCs w:val="28"/>
          <w:lang w:val="uk-UA"/>
        </w:rPr>
        <w:t>.</w:t>
      </w:r>
    </w:p>
    <w:p w:rsidR="005E2B35" w:rsidRDefault="005E2B35" w:rsidP="005E2B35">
      <w:pPr>
        <w:shd w:val="clear" w:color="auto" w:fill="FFFFFF"/>
        <w:spacing w:after="0" w:line="24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Авторська група сформувала головні конструкти програмних завдань з урахуванням вимог сьогодення:</w:t>
      </w:r>
    </w:p>
    <w:p w:rsidR="005E2B35" w:rsidRPr="00917D60" w:rsidRDefault="005E2B35" w:rsidP="005E2B35">
      <w:pPr>
        <w:shd w:val="clear" w:color="auto" w:fill="FFFFFF"/>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створення фундаменту для успішності дитини в умовах Нової української школи;</w:t>
      </w:r>
    </w:p>
    <w:p w:rsidR="005E2B35" w:rsidRDefault="005E2B35" w:rsidP="005E2B35">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збалансування напрямів розвитку цілісної особистості дитини;</w:t>
      </w:r>
    </w:p>
    <w:p w:rsidR="005E2B35" w:rsidRDefault="005E2B35" w:rsidP="005E2B35">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сучасної та зручної системи методичного сервісу для педагогів та батьків. </w:t>
      </w:r>
    </w:p>
    <w:p w:rsidR="00163C89" w:rsidRDefault="00163C89" w:rsidP="00163C89">
      <w:pPr>
        <w:pStyle w:val="4"/>
        <w:keepNext w:val="0"/>
        <w:spacing w:line="240" w:lineRule="auto"/>
        <w:ind w:firstLine="357"/>
        <w:rPr>
          <w:rFonts w:eastAsia="Times New Roman"/>
          <w:color w:val="000000" w:themeColor="text1"/>
          <w:sz w:val="28"/>
          <w:szCs w:val="28"/>
          <w:lang w:val="uk-UA"/>
        </w:rPr>
      </w:pPr>
      <w:r w:rsidRPr="00C10243">
        <w:rPr>
          <w:b/>
          <w:bCs/>
          <w:i/>
          <w:color w:val="000000" w:themeColor="text1"/>
          <w:kern w:val="24"/>
          <w:sz w:val="28"/>
          <w:szCs w:val="28"/>
          <w:lang w:val="uk-UA"/>
        </w:rPr>
        <w:t>Методичний посібник</w:t>
      </w:r>
      <w:r>
        <w:rPr>
          <w:bCs/>
          <w:color w:val="000000" w:themeColor="text1"/>
          <w:kern w:val="24"/>
          <w:sz w:val="28"/>
          <w:szCs w:val="28"/>
          <w:lang w:val="uk-UA"/>
        </w:rPr>
        <w:t xml:space="preserve"> </w:t>
      </w:r>
      <w:r w:rsidRPr="00A50DC2">
        <w:rPr>
          <w:bCs/>
          <w:i/>
          <w:color w:val="000000" w:themeColor="text1"/>
          <w:kern w:val="24"/>
          <w:sz w:val="28"/>
          <w:szCs w:val="28"/>
          <w:lang w:val="uk-UA"/>
        </w:rPr>
        <w:t>«</w:t>
      </w:r>
      <w:r w:rsidRPr="00A50DC2">
        <w:rPr>
          <w:b/>
          <w:i/>
          <w:sz w:val="28"/>
          <w:szCs w:val="28"/>
          <w:lang w:val="uk-UA"/>
        </w:rPr>
        <w:t>Книга вихователя»</w:t>
      </w:r>
      <w:r w:rsidRPr="00917D60">
        <w:rPr>
          <w:i/>
          <w:sz w:val="28"/>
          <w:szCs w:val="28"/>
          <w:lang w:val="uk-UA"/>
        </w:rPr>
        <w:t>,</w:t>
      </w:r>
      <w:r w:rsidRPr="006564B0">
        <w:rPr>
          <w:b/>
          <w:sz w:val="28"/>
          <w:szCs w:val="28"/>
          <w:lang w:val="uk-UA"/>
        </w:rPr>
        <w:t xml:space="preserve"> </w:t>
      </w:r>
      <w:r w:rsidRPr="00C468C7">
        <w:rPr>
          <w:sz w:val="28"/>
          <w:szCs w:val="28"/>
          <w:lang w:val="uk-UA"/>
        </w:rPr>
        <w:t>містить</w:t>
      </w:r>
      <w:r>
        <w:rPr>
          <w:b/>
          <w:sz w:val="28"/>
          <w:szCs w:val="28"/>
          <w:lang w:val="uk-UA"/>
        </w:rPr>
        <w:t xml:space="preserve"> </w:t>
      </w:r>
      <w:r>
        <w:rPr>
          <w:bCs/>
          <w:color w:val="000000" w:themeColor="text1"/>
          <w:kern w:val="24"/>
          <w:sz w:val="28"/>
          <w:szCs w:val="28"/>
          <w:lang w:val="uk-UA"/>
        </w:rPr>
        <w:t>перспективно</w:t>
      </w:r>
      <w:r w:rsidRPr="000E4730">
        <w:rPr>
          <w:bCs/>
          <w:color w:val="000000" w:themeColor="text1"/>
          <w:kern w:val="24"/>
          <w:sz w:val="28"/>
          <w:szCs w:val="28"/>
          <w:lang w:val="uk-UA"/>
        </w:rPr>
        <w:t>-</w:t>
      </w:r>
      <w:r>
        <w:rPr>
          <w:bCs/>
          <w:color w:val="000000" w:themeColor="text1"/>
          <w:kern w:val="24"/>
          <w:sz w:val="28"/>
          <w:szCs w:val="28"/>
          <w:lang w:val="uk-UA"/>
        </w:rPr>
        <w:t xml:space="preserve">календарне планування діяльності вихователів, яке </w:t>
      </w:r>
      <w:r>
        <w:rPr>
          <w:rFonts w:eastAsia="Times New Roman"/>
          <w:color w:val="000000" w:themeColor="text1"/>
          <w:sz w:val="28"/>
          <w:szCs w:val="28"/>
          <w:lang w:val="uk-UA"/>
        </w:rPr>
        <w:t xml:space="preserve">передбачає два </w:t>
      </w:r>
      <w:r w:rsidRPr="00C24E06">
        <w:rPr>
          <w:rFonts w:eastAsia="Times New Roman"/>
          <w:color w:val="000000" w:themeColor="text1"/>
          <w:sz w:val="28"/>
          <w:szCs w:val="28"/>
          <w:lang w:val="uk-UA"/>
        </w:rPr>
        <w:t>рівні впровадження для педагогів: репродуктивний (за принципом «роби як я») та</w:t>
      </w:r>
      <w:r>
        <w:rPr>
          <w:rFonts w:eastAsia="Times New Roman"/>
          <w:color w:val="000000" w:themeColor="text1"/>
          <w:sz w:val="28"/>
          <w:szCs w:val="28"/>
          <w:lang w:val="uk-UA"/>
        </w:rPr>
        <w:t xml:space="preserve"> творчий (самостійне формулювання змісту освітньої роботи). Матеріали побудовані на засадах інтеграції, чому сприяє запропонований авторами блочно-тематичний підхід щодо панування та організації освітнього процесу. Структура організації життєдіяльності дитини включає в себе: </w:t>
      </w:r>
      <w:r w:rsidRPr="00C24E06">
        <w:rPr>
          <w:rFonts w:eastAsia="Times New Roman"/>
          <w:color w:val="000000" w:themeColor="text1"/>
          <w:sz w:val="28"/>
          <w:szCs w:val="28"/>
          <w:lang w:val="uk-UA"/>
        </w:rPr>
        <w:t xml:space="preserve">ранкове коло, </w:t>
      </w:r>
      <w:r>
        <w:rPr>
          <w:rFonts w:eastAsia="Times New Roman"/>
          <w:color w:val="000000" w:themeColor="text1"/>
          <w:sz w:val="28"/>
          <w:szCs w:val="28"/>
          <w:lang w:val="uk-UA"/>
        </w:rPr>
        <w:t xml:space="preserve"> що є актуальним в  реформованій Новій українській школі.</w:t>
      </w:r>
    </w:p>
    <w:p w:rsidR="00163C89" w:rsidRDefault="00C10243" w:rsidP="00163C89">
      <w:pPr>
        <w:spacing w:after="0" w:line="240" w:lineRule="auto"/>
        <w:ind w:firstLine="357"/>
        <w:jc w:val="both"/>
        <w:rPr>
          <w:rFonts w:ascii="Times New Roman" w:hAnsi="Times New Roman"/>
          <w:sz w:val="28"/>
          <w:szCs w:val="28"/>
          <w:lang w:val="uk-UA"/>
        </w:rPr>
      </w:pPr>
      <w:r w:rsidRPr="00C10243">
        <w:rPr>
          <w:rFonts w:ascii="Times New Roman" w:hAnsi="Times New Roman"/>
          <w:b/>
          <w:i/>
          <w:sz w:val="28"/>
          <w:szCs w:val="28"/>
          <w:lang w:val="uk-UA"/>
        </w:rPr>
        <w:t>Навчальний посібник</w:t>
      </w:r>
      <w:r>
        <w:rPr>
          <w:rFonts w:ascii="Times New Roman" w:hAnsi="Times New Roman"/>
          <w:sz w:val="28"/>
          <w:szCs w:val="28"/>
          <w:lang w:val="uk-UA"/>
        </w:rPr>
        <w:t xml:space="preserve"> </w:t>
      </w:r>
      <w:r w:rsidR="00163C89" w:rsidRPr="00A50DC2">
        <w:rPr>
          <w:rFonts w:ascii="Times New Roman" w:hAnsi="Times New Roman"/>
          <w:b/>
          <w:i/>
          <w:sz w:val="28"/>
          <w:szCs w:val="28"/>
          <w:lang w:val="uk-UA"/>
        </w:rPr>
        <w:t>«</w:t>
      </w:r>
      <w:r w:rsidR="00163C89" w:rsidRPr="00A50DC2">
        <w:rPr>
          <w:rFonts w:ascii="Times New Roman" w:hAnsi="Times New Roman" w:cs="Times New Roman"/>
          <w:b/>
          <w:i/>
          <w:sz w:val="28"/>
          <w:szCs w:val="28"/>
          <w:lang w:val="uk-UA"/>
        </w:rPr>
        <w:t>К</w:t>
      </w:r>
      <w:r w:rsidR="00163C89" w:rsidRPr="00A50DC2">
        <w:rPr>
          <w:rFonts w:ascii="Times New Roman" w:hAnsi="Times New Roman"/>
          <w:b/>
          <w:i/>
          <w:sz w:val="28"/>
          <w:szCs w:val="28"/>
          <w:lang w:val="uk-UA"/>
        </w:rPr>
        <w:t>нига дошкільника»</w:t>
      </w:r>
      <w:r w:rsidR="00163C89">
        <w:rPr>
          <w:rFonts w:ascii="Times New Roman" w:hAnsi="Times New Roman"/>
          <w:b/>
          <w:sz w:val="28"/>
          <w:szCs w:val="28"/>
          <w:lang w:val="uk-UA"/>
        </w:rPr>
        <w:t xml:space="preserve"> - </w:t>
      </w:r>
      <w:r w:rsidR="00163C89" w:rsidRPr="00FD15E3">
        <w:rPr>
          <w:rFonts w:ascii="Times New Roman" w:hAnsi="Times New Roman"/>
          <w:sz w:val="28"/>
          <w:szCs w:val="28"/>
          <w:lang w:val="uk-UA"/>
        </w:rPr>
        <w:t xml:space="preserve">містить розвивальні ігри, завдання та вправи, що пропонуються для спільної </w:t>
      </w:r>
      <w:r w:rsidR="00163C89">
        <w:rPr>
          <w:rFonts w:ascii="Times New Roman" w:hAnsi="Times New Roman"/>
          <w:sz w:val="28"/>
          <w:szCs w:val="28"/>
          <w:lang w:val="uk-UA"/>
        </w:rPr>
        <w:t xml:space="preserve">щоденної </w:t>
      </w:r>
      <w:r w:rsidR="00163C89" w:rsidRPr="00FD15E3">
        <w:rPr>
          <w:rFonts w:ascii="Times New Roman" w:hAnsi="Times New Roman"/>
          <w:sz w:val="28"/>
          <w:szCs w:val="28"/>
          <w:lang w:val="uk-UA"/>
        </w:rPr>
        <w:t>взаємодії педагога</w:t>
      </w:r>
      <w:r w:rsidR="00163C89">
        <w:rPr>
          <w:rFonts w:ascii="Times New Roman" w:hAnsi="Times New Roman"/>
          <w:sz w:val="28"/>
          <w:szCs w:val="28"/>
          <w:lang w:val="uk-UA"/>
        </w:rPr>
        <w:t xml:space="preserve"> </w:t>
      </w:r>
      <w:r w:rsidR="00163C89" w:rsidRPr="00FD15E3">
        <w:rPr>
          <w:rFonts w:ascii="Times New Roman" w:hAnsi="Times New Roman"/>
          <w:sz w:val="28"/>
          <w:szCs w:val="28"/>
          <w:lang w:val="uk-UA"/>
        </w:rPr>
        <w:t>з дитиною та батьків</w:t>
      </w:r>
      <w:r w:rsidR="00163C89">
        <w:rPr>
          <w:rFonts w:ascii="Times New Roman" w:hAnsi="Times New Roman"/>
          <w:sz w:val="28"/>
          <w:szCs w:val="28"/>
          <w:lang w:val="uk-UA"/>
        </w:rPr>
        <w:t>.</w:t>
      </w:r>
      <w:r w:rsidR="00163C89" w:rsidRPr="00FD15E3">
        <w:rPr>
          <w:rFonts w:ascii="Times New Roman" w:hAnsi="Times New Roman"/>
          <w:sz w:val="28"/>
          <w:szCs w:val="28"/>
          <w:lang w:val="uk-UA"/>
        </w:rPr>
        <w:t xml:space="preserve"> </w:t>
      </w:r>
    </w:p>
    <w:p w:rsidR="00C10243" w:rsidRPr="00C10243" w:rsidRDefault="00C10243" w:rsidP="00163C89">
      <w:pPr>
        <w:spacing w:after="0" w:line="240" w:lineRule="auto"/>
        <w:ind w:firstLine="357"/>
        <w:jc w:val="both"/>
        <w:rPr>
          <w:rFonts w:ascii="Times New Roman" w:hAnsi="Times New Roman"/>
          <w:b/>
          <w:sz w:val="28"/>
          <w:szCs w:val="28"/>
          <w:lang w:val="uk-UA"/>
        </w:rPr>
      </w:pPr>
    </w:p>
    <w:p w:rsidR="00C10243" w:rsidRPr="00C10243" w:rsidRDefault="00C10243" w:rsidP="00163C89">
      <w:pPr>
        <w:spacing w:after="0" w:line="240" w:lineRule="auto"/>
        <w:ind w:firstLine="357"/>
        <w:jc w:val="both"/>
        <w:rPr>
          <w:rFonts w:ascii="Times New Roman" w:hAnsi="Times New Roman"/>
          <w:b/>
          <w:sz w:val="28"/>
          <w:szCs w:val="28"/>
          <w:lang w:val="uk-UA"/>
        </w:rPr>
      </w:pPr>
    </w:p>
    <w:p w:rsidR="00163C89" w:rsidRDefault="00C10243" w:rsidP="00163C89">
      <w:pPr>
        <w:spacing w:after="0" w:line="240" w:lineRule="auto"/>
        <w:ind w:firstLine="357"/>
        <w:jc w:val="both"/>
        <w:rPr>
          <w:rFonts w:ascii="Times New Roman" w:hAnsi="Times New Roman"/>
          <w:sz w:val="28"/>
          <w:szCs w:val="28"/>
          <w:lang w:val="uk-UA"/>
        </w:rPr>
      </w:pPr>
      <w:r>
        <w:rPr>
          <w:rFonts w:ascii="Times New Roman" w:hAnsi="Times New Roman"/>
          <w:b/>
          <w:i/>
          <w:sz w:val="28"/>
          <w:szCs w:val="28"/>
          <w:lang w:val="uk-UA"/>
        </w:rPr>
        <w:lastRenderedPageBreak/>
        <w:t>Інформаційний д</w:t>
      </w:r>
      <w:r w:rsidRPr="00C10243">
        <w:rPr>
          <w:rFonts w:ascii="Times New Roman" w:hAnsi="Times New Roman"/>
          <w:b/>
          <w:i/>
          <w:sz w:val="28"/>
          <w:szCs w:val="28"/>
          <w:lang w:val="uk-UA"/>
        </w:rPr>
        <w:t>овідник</w:t>
      </w:r>
      <w:r>
        <w:rPr>
          <w:rFonts w:ascii="Times New Roman" w:hAnsi="Times New Roman"/>
          <w:b/>
          <w:sz w:val="28"/>
          <w:szCs w:val="28"/>
          <w:lang w:val="uk-UA"/>
        </w:rPr>
        <w:t xml:space="preserve"> </w:t>
      </w:r>
      <w:r w:rsidR="00163C89" w:rsidRPr="00A50DC2">
        <w:rPr>
          <w:rFonts w:ascii="Times New Roman" w:hAnsi="Times New Roman"/>
          <w:b/>
          <w:i/>
          <w:sz w:val="28"/>
          <w:szCs w:val="28"/>
          <w:lang w:val="uk-UA"/>
        </w:rPr>
        <w:t>«Книга для батьків»</w:t>
      </w:r>
      <w:r w:rsidR="00163C89">
        <w:rPr>
          <w:rFonts w:ascii="Times New Roman" w:hAnsi="Times New Roman"/>
          <w:b/>
          <w:sz w:val="28"/>
          <w:szCs w:val="28"/>
          <w:lang w:val="uk-UA"/>
        </w:rPr>
        <w:t xml:space="preserve"> - </w:t>
      </w:r>
      <w:r w:rsidRPr="00C10243">
        <w:rPr>
          <w:rFonts w:ascii="Times New Roman" w:hAnsi="Times New Roman"/>
          <w:sz w:val="28"/>
          <w:szCs w:val="28"/>
          <w:lang w:val="uk-UA"/>
        </w:rPr>
        <w:t>включає в себе</w:t>
      </w:r>
      <w:r>
        <w:rPr>
          <w:rFonts w:ascii="Times New Roman" w:hAnsi="Times New Roman"/>
          <w:b/>
          <w:sz w:val="28"/>
          <w:szCs w:val="28"/>
          <w:lang w:val="uk-UA"/>
        </w:rPr>
        <w:t xml:space="preserve"> </w:t>
      </w:r>
      <w:r w:rsidRPr="00C10243">
        <w:rPr>
          <w:rFonts w:ascii="Times New Roman" w:hAnsi="Times New Roman"/>
          <w:sz w:val="28"/>
          <w:szCs w:val="28"/>
          <w:lang w:val="uk-UA"/>
        </w:rPr>
        <w:t xml:space="preserve">актуальні питання розвитку і виховання дітей на етапі </w:t>
      </w:r>
      <w:proofErr w:type="spellStart"/>
      <w:r w:rsidRPr="00C10243">
        <w:rPr>
          <w:rFonts w:ascii="Times New Roman" w:hAnsi="Times New Roman"/>
          <w:sz w:val="28"/>
          <w:szCs w:val="28"/>
          <w:lang w:val="uk-UA"/>
        </w:rPr>
        <w:t>передшкільного</w:t>
      </w:r>
      <w:proofErr w:type="spellEnd"/>
      <w:r w:rsidRPr="00C10243">
        <w:rPr>
          <w:rFonts w:ascii="Times New Roman" w:hAnsi="Times New Roman"/>
          <w:sz w:val="28"/>
          <w:szCs w:val="28"/>
          <w:lang w:val="uk-UA"/>
        </w:rPr>
        <w:t xml:space="preserve"> періоду та</w:t>
      </w:r>
      <w:r>
        <w:rPr>
          <w:rFonts w:ascii="Times New Roman" w:hAnsi="Times New Roman"/>
          <w:b/>
          <w:sz w:val="28"/>
          <w:szCs w:val="28"/>
          <w:lang w:val="uk-UA"/>
        </w:rPr>
        <w:t xml:space="preserve"> </w:t>
      </w:r>
      <w:r w:rsidR="00163C89" w:rsidRPr="001D240D">
        <w:rPr>
          <w:rFonts w:ascii="Times New Roman" w:hAnsi="Times New Roman"/>
          <w:sz w:val="28"/>
          <w:szCs w:val="28"/>
          <w:lang w:val="uk-UA"/>
        </w:rPr>
        <w:t xml:space="preserve">містить поради батькам, щодо створення повного інформаційного дня дитини, можливостей організації </w:t>
      </w:r>
      <w:r w:rsidR="00163C89" w:rsidRPr="00C07E95">
        <w:rPr>
          <w:rFonts w:ascii="Times New Roman" w:hAnsi="Times New Roman"/>
          <w:sz w:val="28"/>
          <w:szCs w:val="28"/>
          <w:lang w:val="uk-UA"/>
        </w:rPr>
        <w:t>спільної продуктивної взаємодії із власною дитиною вдома.</w:t>
      </w:r>
    </w:p>
    <w:p w:rsidR="009D6884" w:rsidRPr="009D6884" w:rsidRDefault="009D6884" w:rsidP="00163C89">
      <w:pPr>
        <w:spacing w:after="0" w:line="240" w:lineRule="auto"/>
        <w:ind w:firstLine="357"/>
        <w:jc w:val="both"/>
        <w:rPr>
          <w:rFonts w:ascii="Times New Roman" w:hAnsi="Times New Roman"/>
          <w:sz w:val="28"/>
          <w:szCs w:val="28"/>
          <w:lang w:val="uk-UA"/>
        </w:rPr>
      </w:pPr>
      <w:r w:rsidRPr="00A50DC2">
        <w:rPr>
          <w:rFonts w:ascii="Times New Roman" w:hAnsi="Times New Roman"/>
          <w:b/>
          <w:i/>
          <w:sz w:val="28"/>
          <w:szCs w:val="28"/>
          <w:lang w:val="uk-UA"/>
        </w:rPr>
        <w:t>«Альбом з художньо-творчої діяльності»</w:t>
      </w:r>
      <w:r>
        <w:rPr>
          <w:rFonts w:ascii="Times New Roman" w:hAnsi="Times New Roman"/>
          <w:b/>
          <w:sz w:val="28"/>
          <w:szCs w:val="28"/>
          <w:lang w:val="uk-UA"/>
        </w:rPr>
        <w:t xml:space="preserve"> </w:t>
      </w:r>
      <w:r w:rsidRPr="009D6884">
        <w:rPr>
          <w:rFonts w:ascii="Times New Roman" w:hAnsi="Times New Roman"/>
          <w:sz w:val="28"/>
          <w:szCs w:val="28"/>
          <w:lang w:val="uk-UA"/>
        </w:rPr>
        <w:t xml:space="preserve">призначений для організації і проведення занять образотворчої діяльності з дітьми. Матеріали </w:t>
      </w:r>
      <w:r w:rsidRPr="00A95B43">
        <w:rPr>
          <w:rFonts w:ascii="Times New Roman" w:hAnsi="Times New Roman"/>
          <w:sz w:val="28"/>
          <w:szCs w:val="28"/>
          <w:lang w:val="uk-UA"/>
        </w:rPr>
        <w:t>передбачають комплексну образотворчу діяльність дітей: сприймання</w:t>
      </w:r>
      <w:r w:rsidRPr="009D6884">
        <w:rPr>
          <w:rFonts w:ascii="Times New Roman" w:hAnsi="Times New Roman"/>
          <w:sz w:val="28"/>
          <w:szCs w:val="28"/>
          <w:lang w:val="uk-UA"/>
        </w:rPr>
        <w:t xml:space="preserve"> репродукцій художніх творів і творів прикладного мистецтва</w:t>
      </w:r>
      <w:r>
        <w:rPr>
          <w:rFonts w:ascii="Times New Roman" w:hAnsi="Times New Roman"/>
          <w:sz w:val="28"/>
          <w:szCs w:val="28"/>
          <w:lang w:val="uk-UA"/>
        </w:rPr>
        <w:t>;</w:t>
      </w:r>
      <w:r w:rsidRPr="009D6884">
        <w:rPr>
          <w:rFonts w:ascii="Times New Roman" w:hAnsi="Times New Roman"/>
          <w:sz w:val="28"/>
          <w:szCs w:val="28"/>
          <w:lang w:val="uk-UA"/>
        </w:rPr>
        <w:t xml:space="preserve"> ігри експериментального характеру з художніми матеріалами і інструментами; </w:t>
      </w:r>
      <w:r>
        <w:rPr>
          <w:rFonts w:ascii="Times New Roman" w:hAnsi="Times New Roman"/>
          <w:sz w:val="28"/>
          <w:szCs w:val="28"/>
          <w:lang w:val="uk-UA"/>
        </w:rPr>
        <w:t xml:space="preserve">опанування художніх технік, способів роботи з різними матеріалами; зображувальну діяльність. </w:t>
      </w:r>
      <w:r w:rsidRPr="009D6884">
        <w:rPr>
          <w:rFonts w:ascii="Times New Roman" w:hAnsi="Times New Roman"/>
          <w:sz w:val="28"/>
          <w:szCs w:val="28"/>
          <w:lang w:val="uk-UA"/>
        </w:rPr>
        <w:t xml:space="preserve"> </w:t>
      </w:r>
    </w:p>
    <w:p w:rsidR="003A0BAC" w:rsidRPr="003A0BAC" w:rsidRDefault="00163C89" w:rsidP="003A0BAC">
      <w:pPr>
        <w:shd w:val="clear" w:color="auto" w:fill="FFFFFF"/>
        <w:spacing w:after="0" w:line="240" w:lineRule="auto"/>
        <w:ind w:firstLine="357"/>
        <w:jc w:val="both"/>
        <w:rPr>
          <w:rFonts w:ascii="Times New Roman" w:hAnsi="Times New Roman"/>
          <w:sz w:val="28"/>
          <w:szCs w:val="28"/>
        </w:rPr>
      </w:pPr>
      <w:r w:rsidRPr="00A50DC2">
        <w:rPr>
          <w:rFonts w:ascii="Times New Roman" w:hAnsi="Times New Roman"/>
          <w:b/>
          <w:i/>
          <w:sz w:val="28"/>
          <w:szCs w:val="28"/>
          <w:lang w:val="uk-UA"/>
        </w:rPr>
        <w:t>«</w:t>
      </w:r>
      <w:r w:rsidR="00A05C0E" w:rsidRPr="00A50DC2">
        <w:rPr>
          <w:rFonts w:ascii="Times New Roman" w:hAnsi="Times New Roman"/>
          <w:b/>
          <w:i/>
          <w:sz w:val="28"/>
          <w:szCs w:val="28"/>
          <w:lang w:val="uk-UA"/>
        </w:rPr>
        <w:t>Книжка щодня</w:t>
      </w:r>
      <w:r w:rsidR="00290AF3">
        <w:rPr>
          <w:rFonts w:ascii="Times New Roman" w:hAnsi="Times New Roman"/>
          <w:b/>
          <w:i/>
          <w:sz w:val="28"/>
          <w:szCs w:val="28"/>
          <w:lang w:val="uk-UA"/>
        </w:rPr>
        <w:t>:</w:t>
      </w:r>
      <w:r w:rsidR="00A05C0E" w:rsidRPr="00A50DC2">
        <w:rPr>
          <w:rFonts w:ascii="Times New Roman" w:hAnsi="Times New Roman"/>
          <w:b/>
          <w:i/>
          <w:sz w:val="28"/>
          <w:szCs w:val="28"/>
          <w:lang w:val="uk-UA"/>
        </w:rPr>
        <w:t xml:space="preserve"> </w:t>
      </w:r>
      <w:r w:rsidR="00290AF3">
        <w:rPr>
          <w:rFonts w:ascii="Times New Roman" w:hAnsi="Times New Roman"/>
          <w:b/>
          <w:i/>
          <w:sz w:val="28"/>
          <w:szCs w:val="28"/>
          <w:lang w:val="uk-UA"/>
        </w:rPr>
        <w:t>х</w:t>
      </w:r>
      <w:r w:rsidRPr="00A50DC2">
        <w:rPr>
          <w:rFonts w:ascii="Times New Roman" w:hAnsi="Times New Roman"/>
          <w:b/>
          <w:i/>
          <w:sz w:val="28"/>
          <w:szCs w:val="28"/>
          <w:lang w:val="uk-UA"/>
        </w:rPr>
        <w:t xml:space="preserve">рестоматія </w:t>
      </w:r>
      <w:r w:rsidR="00A05C0E" w:rsidRPr="00A50DC2">
        <w:rPr>
          <w:rFonts w:ascii="Times New Roman" w:hAnsi="Times New Roman"/>
          <w:b/>
          <w:i/>
          <w:sz w:val="28"/>
          <w:szCs w:val="28"/>
          <w:lang w:val="uk-UA"/>
        </w:rPr>
        <w:t>літературно-</w:t>
      </w:r>
      <w:r w:rsidRPr="00A50DC2">
        <w:rPr>
          <w:rFonts w:ascii="Times New Roman" w:hAnsi="Times New Roman"/>
          <w:b/>
          <w:i/>
          <w:sz w:val="28"/>
          <w:szCs w:val="28"/>
          <w:lang w:val="uk-UA"/>
        </w:rPr>
        <w:t xml:space="preserve">художніх творів» </w:t>
      </w:r>
      <w:r w:rsidRPr="00917D60">
        <w:rPr>
          <w:rFonts w:ascii="Times New Roman" w:hAnsi="Times New Roman"/>
          <w:i/>
          <w:sz w:val="28"/>
          <w:szCs w:val="28"/>
          <w:lang w:val="uk-UA"/>
        </w:rPr>
        <w:t xml:space="preserve">- </w:t>
      </w:r>
      <w:r w:rsidRPr="00F52827">
        <w:rPr>
          <w:rFonts w:ascii="Times New Roman" w:hAnsi="Times New Roman"/>
          <w:sz w:val="28"/>
          <w:szCs w:val="28"/>
          <w:lang w:val="uk-UA"/>
        </w:rPr>
        <w:t xml:space="preserve">структурована відповідно </w:t>
      </w:r>
      <w:r w:rsidR="00C9568D">
        <w:rPr>
          <w:rFonts w:ascii="Times New Roman" w:hAnsi="Times New Roman"/>
          <w:sz w:val="28"/>
          <w:szCs w:val="28"/>
          <w:lang w:val="uk-UA"/>
        </w:rPr>
        <w:t xml:space="preserve">до </w:t>
      </w:r>
      <w:r w:rsidRPr="00F52827">
        <w:rPr>
          <w:rFonts w:ascii="Times New Roman" w:hAnsi="Times New Roman"/>
          <w:sz w:val="28"/>
          <w:szCs w:val="28"/>
          <w:lang w:val="uk-UA"/>
        </w:rPr>
        <w:t xml:space="preserve">планування </w:t>
      </w:r>
      <w:r>
        <w:rPr>
          <w:rFonts w:ascii="Times New Roman" w:hAnsi="Times New Roman"/>
          <w:sz w:val="28"/>
          <w:szCs w:val="28"/>
          <w:lang w:val="uk-UA"/>
        </w:rPr>
        <w:t xml:space="preserve">вихователя та </w:t>
      </w:r>
      <w:r w:rsidRPr="00F52827">
        <w:rPr>
          <w:rFonts w:ascii="Times New Roman" w:hAnsi="Times New Roman"/>
          <w:sz w:val="28"/>
          <w:szCs w:val="28"/>
          <w:lang w:val="uk-UA"/>
        </w:rPr>
        <w:t>містить методику використання  для дітей старшого дошкільного віку</w:t>
      </w:r>
      <w:r w:rsidR="003A0BAC">
        <w:rPr>
          <w:rFonts w:ascii="Times New Roman" w:hAnsi="Times New Roman"/>
          <w:sz w:val="28"/>
          <w:szCs w:val="28"/>
          <w:lang w:val="uk-UA"/>
        </w:rPr>
        <w:t>.</w:t>
      </w:r>
    </w:p>
    <w:p w:rsidR="00B22FB6" w:rsidRPr="00A95B43" w:rsidRDefault="00B22FB6" w:rsidP="003A0BAC">
      <w:pPr>
        <w:shd w:val="clear" w:color="auto" w:fill="FFFFFF"/>
        <w:spacing w:after="0" w:line="240" w:lineRule="auto"/>
        <w:ind w:firstLine="357"/>
        <w:jc w:val="both"/>
        <w:rPr>
          <w:rFonts w:ascii="Times New Roman" w:hAnsi="Times New Roman"/>
          <w:b/>
          <w:i/>
          <w:sz w:val="28"/>
          <w:szCs w:val="28"/>
          <w:lang w:val="uk-UA"/>
        </w:rPr>
      </w:pPr>
      <w:r w:rsidRPr="00A95B43">
        <w:rPr>
          <w:rFonts w:ascii="Times New Roman" w:hAnsi="Times New Roman" w:cs="Times New Roman"/>
          <w:b/>
          <w:sz w:val="28"/>
          <w:szCs w:val="28"/>
          <w:lang w:val="uk-UA"/>
        </w:rPr>
        <w:t xml:space="preserve"> </w:t>
      </w:r>
      <w:r w:rsidR="00B80EA8" w:rsidRPr="00A95B43">
        <w:rPr>
          <w:rFonts w:ascii="Times New Roman" w:hAnsi="Times New Roman" w:cs="Times New Roman"/>
          <w:b/>
          <w:i/>
          <w:sz w:val="28"/>
          <w:szCs w:val="28"/>
        </w:rPr>
        <w:t xml:space="preserve">В </w:t>
      </w:r>
      <w:proofErr w:type="spellStart"/>
      <w:r w:rsidR="00B80EA8" w:rsidRPr="00A95B43">
        <w:rPr>
          <w:rFonts w:ascii="Times New Roman" w:hAnsi="Times New Roman" w:cs="Times New Roman"/>
          <w:b/>
          <w:i/>
          <w:sz w:val="28"/>
          <w:szCs w:val="28"/>
        </w:rPr>
        <w:t>освітній</w:t>
      </w:r>
      <w:proofErr w:type="spellEnd"/>
      <w:r w:rsidR="00B80EA8" w:rsidRPr="00A95B43">
        <w:rPr>
          <w:rFonts w:ascii="Times New Roman" w:hAnsi="Times New Roman" w:cs="Times New Roman"/>
          <w:b/>
          <w:i/>
          <w:sz w:val="28"/>
          <w:szCs w:val="28"/>
        </w:rPr>
        <w:t xml:space="preserve"> </w:t>
      </w:r>
      <w:proofErr w:type="spellStart"/>
      <w:r w:rsidR="00B80EA8" w:rsidRPr="00A95B43">
        <w:rPr>
          <w:rFonts w:ascii="Times New Roman" w:hAnsi="Times New Roman" w:cs="Times New Roman"/>
          <w:b/>
          <w:i/>
          <w:sz w:val="28"/>
          <w:szCs w:val="28"/>
        </w:rPr>
        <w:t>програмі</w:t>
      </w:r>
      <w:proofErr w:type="spellEnd"/>
      <w:r w:rsidR="00B80EA8" w:rsidRPr="00A95B43">
        <w:rPr>
          <w:rFonts w:ascii="Times New Roman" w:hAnsi="Times New Roman" w:cs="Times New Roman"/>
          <w:b/>
          <w:i/>
          <w:sz w:val="28"/>
          <w:szCs w:val="28"/>
        </w:rPr>
        <w:t xml:space="preserve"> для </w:t>
      </w:r>
      <w:proofErr w:type="spellStart"/>
      <w:r w:rsidR="00B80EA8" w:rsidRPr="00A95B43">
        <w:rPr>
          <w:rFonts w:ascii="Times New Roman" w:hAnsi="Times New Roman" w:cs="Times New Roman"/>
          <w:b/>
          <w:i/>
          <w:sz w:val="28"/>
          <w:szCs w:val="28"/>
        </w:rPr>
        <w:t>дітей</w:t>
      </w:r>
      <w:proofErr w:type="spellEnd"/>
      <w:r w:rsidR="00B80EA8" w:rsidRPr="00A95B43">
        <w:rPr>
          <w:rFonts w:ascii="Times New Roman" w:hAnsi="Times New Roman" w:cs="Times New Roman"/>
          <w:b/>
          <w:i/>
          <w:sz w:val="28"/>
          <w:szCs w:val="28"/>
        </w:rPr>
        <w:t xml:space="preserve"> </w:t>
      </w:r>
      <w:proofErr w:type="gramStart"/>
      <w:r w:rsidR="00B80EA8" w:rsidRPr="00A95B43">
        <w:rPr>
          <w:rFonts w:ascii="Times New Roman" w:hAnsi="Times New Roman" w:cs="Times New Roman"/>
          <w:b/>
          <w:i/>
          <w:sz w:val="28"/>
          <w:szCs w:val="28"/>
        </w:rPr>
        <w:t>старшого</w:t>
      </w:r>
      <w:proofErr w:type="gramEnd"/>
      <w:r w:rsidR="00B80EA8" w:rsidRPr="00A95B43">
        <w:rPr>
          <w:rFonts w:ascii="Times New Roman" w:hAnsi="Times New Roman" w:cs="Times New Roman"/>
          <w:b/>
          <w:i/>
          <w:sz w:val="28"/>
          <w:szCs w:val="28"/>
        </w:rPr>
        <w:t xml:space="preserve"> </w:t>
      </w:r>
      <w:proofErr w:type="spellStart"/>
      <w:r w:rsidR="00B80EA8" w:rsidRPr="00A95B43">
        <w:rPr>
          <w:rFonts w:ascii="Times New Roman" w:hAnsi="Times New Roman" w:cs="Times New Roman"/>
          <w:b/>
          <w:i/>
          <w:sz w:val="28"/>
          <w:szCs w:val="28"/>
        </w:rPr>
        <w:t>дошкільного</w:t>
      </w:r>
      <w:proofErr w:type="spellEnd"/>
      <w:r w:rsidR="00B80EA8" w:rsidRPr="00A95B43">
        <w:rPr>
          <w:rFonts w:ascii="Times New Roman" w:hAnsi="Times New Roman" w:cs="Times New Roman"/>
          <w:b/>
          <w:i/>
          <w:sz w:val="28"/>
          <w:szCs w:val="28"/>
        </w:rPr>
        <w:t xml:space="preserve"> </w:t>
      </w:r>
      <w:proofErr w:type="spellStart"/>
      <w:r w:rsidR="00B80EA8" w:rsidRPr="00A95B43">
        <w:rPr>
          <w:rFonts w:ascii="Times New Roman" w:hAnsi="Times New Roman" w:cs="Times New Roman"/>
          <w:b/>
          <w:i/>
          <w:sz w:val="28"/>
          <w:szCs w:val="28"/>
        </w:rPr>
        <w:t>віку</w:t>
      </w:r>
      <w:proofErr w:type="spellEnd"/>
      <w:r w:rsidR="00B80EA8" w:rsidRPr="00A95B43">
        <w:rPr>
          <w:rFonts w:ascii="Times New Roman" w:hAnsi="Times New Roman" w:cs="Times New Roman"/>
          <w:b/>
          <w:i/>
          <w:sz w:val="28"/>
          <w:szCs w:val="28"/>
        </w:rPr>
        <w:t xml:space="preserve"> «</w:t>
      </w:r>
      <w:proofErr w:type="spellStart"/>
      <w:r w:rsidR="00B80EA8" w:rsidRPr="00A95B43">
        <w:rPr>
          <w:rFonts w:ascii="Times New Roman" w:hAnsi="Times New Roman" w:cs="Times New Roman"/>
          <w:b/>
          <w:i/>
          <w:sz w:val="28"/>
          <w:szCs w:val="28"/>
        </w:rPr>
        <w:t>Впевнений</w:t>
      </w:r>
      <w:proofErr w:type="spellEnd"/>
      <w:r w:rsidR="00B80EA8" w:rsidRPr="00A95B43">
        <w:rPr>
          <w:rFonts w:ascii="Times New Roman" w:hAnsi="Times New Roman" w:cs="Times New Roman"/>
          <w:b/>
          <w:i/>
          <w:sz w:val="28"/>
          <w:szCs w:val="28"/>
        </w:rPr>
        <w:t xml:space="preserve"> старт» </w:t>
      </w:r>
      <w:proofErr w:type="spellStart"/>
      <w:r w:rsidR="00B80EA8" w:rsidRPr="00A95B43">
        <w:rPr>
          <w:rFonts w:ascii="Times New Roman" w:hAnsi="Times New Roman" w:cs="Times New Roman"/>
          <w:b/>
          <w:i/>
          <w:sz w:val="28"/>
          <w:szCs w:val="28"/>
        </w:rPr>
        <w:t>задекларовано</w:t>
      </w:r>
      <w:proofErr w:type="spellEnd"/>
      <w:r w:rsidR="00B80EA8" w:rsidRPr="00A95B43">
        <w:rPr>
          <w:rFonts w:ascii="Times New Roman" w:hAnsi="Times New Roman" w:cs="Times New Roman"/>
          <w:b/>
          <w:i/>
          <w:sz w:val="28"/>
          <w:szCs w:val="28"/>
        </w:rPr>
        <w:t xml:space="preserve"> </w:t>
      </w:r>
      <w:proofErr w:type="spellStart"/>
      <w:r w:rsidR="00B80EA8" w:rsidRPr="00A95B43">
        <w:rPr>
          <w:rFonts w:ascii="Times New Roman" w:hAnsi="Times New Roman" w:cs="Times New Roman"/>
          <w:b/>
          <w:i/>
          <w:sz w:val="28"/>
          <w:szCs w:val="28"/>
        </w:rPr>
        <w:t>нові</w:t>
      </w:r>
      <w:proofErr w:type="spellEnd"/>
      <w:r w:rsidR="00B80EA8" w:rsidRPr="00A95B43">
        <w:rPr>
          <w:rFonts w:ascii="Times New Roman" w:hAnsi="Times New Roman" w:cs="Times New Roman"/>
          <w:b/>
          <w:i/>
          <w:sz w:val="28"/>
          <w:szCs w:val="28"/>
        </w:rPr>
        <w:t xml:space="preserve"> </w:t>
      </w:r>
      <w:proofErr w:type="spellStart"/>
      <w:r w:rsidR="00B80EA8" w:rsidRPr="00A95B43">
        <w:rPr>
          <w:rFonts w:ascii="Times New Roman" w:hAnsi="Times New Roman" w:cs="Times New Roman"/>
          <w:b/>
          <w:i/>
          <w:sz w:val="28"/>
          <w:szCs w:val="28"/>
        </w:rPr>
        <w:t>позиції</w:t>
      </w:r>
      <w:proofErr w:type="spellEnd"/>
      <w:r w:rsidR="00B80EA8" w:rsidRPr="00A95B43">
        <w:rPr>
          <w:rFonts w:ascii="Times New Roman" w:hAnsi="Times New Roman" w:cs="Times New Roman"/>
          <w:b/>
          <w:i/>
          <w:sz w:val="28"/>
          <w:szCs w:val="28"/>
        </w:rPr>
        <w:t xml:space="preserve">. </w:t>
      </w:r>
      <w:proofErr w:type="spellStart"/>
      <w:r w:rsidR="00B80EA8" w:rsidRPr="00A95B43">
        <w:rPr>
          <w:rFonts w:ascii="Times New Roman" w:hAnsi="Times New Roman" w:cs="Times New Roman"/>
          <w:b/>
          <w:i/>
          <w:sz w:val="28"/>
          <w:szCs w:val="28"/>
        </w:rPr>
        <w:t>Роз’ясн</w:t>
      </w:r>
      <w:r w:rsidR="00A90FE6" w:rsidRPr="00A95B43">
        <w:rPr>
          <w:rFonts w:ascii="Times New Roman" w:hAnsi="Times New Roman" w:cs="Times New Roman"/>
          <w:b/>
          <w:i/>
          <w:sz w:val="28"/>
          <w:szCs w:val="28"/>
          <w:lang w:val="uk-UA"/>
        </w:rPr>
        <w:t>ює</w:t>
      </w:r>
      <w:proofErr w:type="spellEnd"/>
      <w:r w:rsidR="00B80EA8" w:rsidRPr="00A95B43">
        <w:rPr>
          <w:rFonts w:ascii="Times New Roman" w:hAnsi="Times New Roman" w:cs="Times New Roman"/>
          <w:b/>
          <w:i/>
          <w:sz w:val="28"/>
          <w:szCs w:val="28"/>
        </w:rPr>
        <w:t xml:space="preserve">мо </w:t>
      </w:r>
      <w:proofErr w:type="spellStart"/>
      <w:r w:rsidR="00B80EA8" w:rsidRPr="00A95B43">
        <w:rPr>
          <w:rFonts w:ascii="Times New Roman" w:hAnsi="Times New Roman" w:cs="Times New Roman"/>
          <w:b/>
          <w:i/>
          <w:sz w:val="28"/>
          <w:szCs w:val="28"/>
        </w:rPr>
        <w:t>деякі</w:t>
      </w:r>
      <w:proofErr w:type="spellEnd"/>
      <w:r w:rsidR="00B80EA8" w:rsidRPr="00A95B43">
        <w:rPr>
          <w:rFonts w:ascii="Times New Roman" w:hAnsi="Times New Roman" w:cs="Times New Roman"/>
          <w:b/>
          <w:i/>
          <w:sz w:val="28"/>
          <w:szCs w:val="28"/>
        </w:rPr>
        <w:t xml:space="preserve"> </w:t>
      </w:r>
      <w:proofErr w:type="spellStart"/>
      <w:r w:rsidR="00B80EA8" w:rsidRPr="00A95B43">
        <w:rPr>
          <w:rFonts w:ascii="Times New Roman" w:hAnsi="Times New Roman" w:cs="Times New Roman"/>
          <w:b/>
          <w:i/>
          <w:sz w:val="28"/>
          <w:szCs w:val="28"/>
        </w:rPr>
        <w:t>з</w:t>
      </w:r>
      <w:proofErr w:type="spellEnd"/>
      <w:r w:rsidR="00B80EA8" w:rsidRPr="00A95B43">
        <w:rPr>
          <w:rFonts w:ascii="Times New Roman" w:hAnsi="Times New Roman" w:cs="Times New Roman"/>
          <w:b/>
          <w:i/>
          <w:sz w:val="28"/>
          <w:szCs w:val="28"/>
        </w:rPr>
        <w:t xml:space="preserve"> них.</w:t>
      </w:r>
      <w:r w:rsidR="00BB3134" w:rsidRPr="00A95B43">
        <w:rPr>
          <w:rFonts w:ascii="Times New Roman" w:hAnsi="Times New Roman" w:cs="Times New Roman"/>
          <w:b/>
          <w:i/>
          <w:sz w:val="28"/>
          <w:szCs w:val="28"/>
          <w:lang w:val="uk-UA"/>
        </w:rPr>
        <w:t xml:space="preserve"> </w:t>
      </w:r>
    </w:p>
    <w:p w:rsidR="00B80EA8" w:rsidRPr="0041781E" w:rsidRDefault="00B22FB6" w:rsidP="00BB3134">
      <w:pPr>
        <w:tabs>
          <w:tab w:val="left" w:pos="8931"/>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B80EA8" w:rsidRPr="00B22FB6">
        <w:rPr>
          <w:rFonts w:ascii="Times New Roman" w:hAnsi="Times New Roman" w:cs="Times New Roman"/>
          <w:sz w:val="28"/>
          <w:szCs w:val="28"/>
          <w:lang w:val="uk-UA"/>
        </w:rPr>
        <w:t>Компетентнісна</w:t>
      </w:r>
      <w:proofErr w:type="spellEnd"/>
      <w:r w:rsidR="00B80EA8" w:rsidRPr="00B22FB6">
        <w:rPr>
          <w:rFonts w:ascii="Times New Roman" w:hAnsi="Times New Roman" w:cs="Times New Roman"/>
          <w:sz w:val="28"/>
          <w:szCs w:val="28"/>
          <w:lang w:val="uk-UA"/>
        </w:rPr>
        <w:t xml:space="preserve"> парадигма освіти наголошує, що для успішності</w:t>
      </w:r>
      <w:r w:rsidR="00BB3134">
        <w:rPr>
          <w:rFonts w:ascii="Times New Roman" w:hAnsi="Times New Roman" w:cs="Times New Roman"/>
          <w:sz w:val="28"/>
          <w:szCs w:val="28"/>
          <w:lang w:val="uk-UA"/>
        </w:rPr>
        <w:t xml:space="preserve"> </w:t>
      </w:r>
      <w:r w:rsidR="00B80EA8" w:rsidRPr="00B22FB6">
        <w:rPr>
          <w:rFonts w:ascii="Times New Roman" w:hAnsi="Times New Roman" w:cs="Times New Roman"/>
          <w:sz w:val="28"/>
          <w:szCs w:val="28"/>
          <w:lang w:val="uk-UA"/>
        </w:rPr>
        <w:t>в майбутньому більшої значущості набувають навички використання</w:t>
      </w:r>
      <w:r w:rsidR="00BB3134">
        <w:rPr>
          <w:rFonts w:ascii="Times New Roman" w:hAnsi="Times New Roman" w:cs="Times New Roman"/>
          <w:sz w:val="28"/>
          <w:szCs w:val="28"/>
          <w:lang w:val="uk-UA"/>
        </w:rPr>
        <w:t xml:space="preserve"> </w:t>
      </w:r>
      <w:r w:rsidR="00B80EA8" w:rsidRPr="00B22FB6">
        <w:rPr>
          <w:rFonts w:ascii="Times New Roman" w:hAnsi="Times New Roman" w:cs="Times New Roman"/>
          <w:sz w:val="28"/>
          <w:szCs w:val="28"/>
          <w:lang w:val="uk-UA"/>
        </w:rPr>
        <w:t>отриманих знань, ніж їх кількісні показники, тому в основу програми</w:t>
      </w:r>
      <w:r w:rsidR="00BB3134">
        <w:rPr>
          <w:rFonts w:ascii="Times New Roman" w:hAnsi="Times New Roman" w:cs="Times New Roman"/>
          <w:sz w:val="28"/>
          <w:szCs w:val="28"/>
          <w:lang w:val="uk-UA"/>
        </w:rPr>
        <w:t xml:space="preserve"> </w:t>
      </w:r>
      <w:r w:rsidR="00B80EA8" w:rsidRPr="00B22FB6">
        <w:rPr>
          <w:rFonts w:ascii="Times New Roman" w:hAnsi="Times New Roman" w:cs="Times New Roman"/>
          <w:sz w:val="28"/>
          <w:szCs w:val="28"/>
          <w:lang w:val="uk-UA"/>
        </w:rPr>
        <w:t xml:space="preserve">«Впевнений старт» покладено </w:t>
      </w:r>
      <w:proofErr w:type="spellStart"/>
      <w:r w:rsidR="00B80EA8" w:rsidRPr="00B22FB6">
        <w:rPr>
          <w:rFonts w:ascii="Times New Roman" w:hAnsi="Times New Roman" w:cs="Times New Roman"/>
          <w:i/>
          <w:iCs/>
          <w:sz w:val="28"/>
          <w:szCs w:val="28"/>
          <w:lang w:val="uk-UA"/>
        </w:rPr>
        <w:t>діяльнісний</w:t>
      </w:r>
      <w:proofErr w:type="spellEnd"/>
      <w:r w:rsidR="00B80EA8" w:rsidRPr="00B22FB6">
        <w:rPr>
          <w:rFonts w:ascii="Times New Roman" w:hAnsi="Times New Roman" w:cs="Times New Roman"/>
          <w:i/>
          <w:iCs/>
          <w:sz w:val="28"/>
          <w:szCs w:val="28"/>
          <w:lang w:val="uk-UA"/>
        </w:rPr>
        <w:t xml:space="preserve"> підхід</w:t>
      </w:r>
      <w:r w:rsidR="00B80EA8" w:rsidRPr="00B22FB6">
        <w:rPr>
          <w:rFonts w:ascii="Times New Roman" w:hAnsi="Times New Roman" w:cs="Times New Roman"/>
          <w:sz w:val="28"/>
          <w:szCs w:val="28"/>
          <w:lang w:val="uk-UA"/>
        </w:rPr>
        <w:t xml:space="preserve">. </w:t>
      </w:r>
      <w:r w:rsidR="00B80EA8" w:rsidRPr="0041781E">
        <w:rPr>
          <w:rFonts w:ascii="Times New Roman" w:hAnsi="Times New Roman" w:cs="Times New Roman"/>
          <w:sz w:val="28"/>
          <w:szCs w:val="28"/>
          <w:lang w:val="uk-UA"/>
        </w:rPr>
        <w:t>Це означає, що поряд</w:t>
      </w:r>
      <w:r w:rsidR="00BB3134">
        <w:rPr>
          <w:rFonts w:ascii="Times New Roman" w:hAnsi="Times New Roman" w:cs="Times New Roman"/>
          <w:sz w:val="28"/>
          <w:szCs w:val="28"/>
          <w:lang w:val="uk-UA"/>
        </w:rPr>
        <w:t xml:space="preserve"> </w:t>
      </w:r>
      <w:r w:rsidR="00B80EA8" w:rsidRPr="0041781E">
        <w:rPr>
          <w:rFonts w:ascii="Times New Roman" w:hAnsi="Times New Roman" w:cs="Times New Roman"/>
          <w:sz w:val="28"/>
          <w:szCs w:val="28"/>
          <w:lang w:val="uk-UA"/>
        </w:rPr>
        <w:t>з добре відомими «знаннями – вміннями – навичками» з’являється</w:t>
      </w:r>
      <w:r w:rsidR="00BB3134">
        <w:rPr>
          <w:rFonts w:ascii="Times New Roman" w:hAnsi="Times New Roman" w:cs="Times New Roman"/>
          <w:sz w:val="28"/>
          <w:szCs w:val="28"/>
          <w:lang w:val="uk-UA"/>
        </w:rPr>
        <w:t xml:space="preserve"> </w:t>
      </w:r>
      <w:r w:rsidR="00B80EA8" w:rsidRPr="0041781E">
        <w:rPr>
          <w:rFonts w:ascii="Times New Roman" w:hAnsi="Times New Roman" w:cs="Times New Roman"/>
          <w:sz w:val="28"/>
          <w:szCs w:val="28"/>
          <w:lang w:val="uk-UA"/>
        </w:rPr>
        <w:t xml:space="preserve">дефініція «досвід діяльності». Звідси – головне завдання вихователя – </w:t>
      </w:r>
      <w:r w:rsidR="00B80EA8" w:rsidRPr="0041781E">
        <w:rPr>
          <w:rFonts w:ascii="Times New Roman" w:hAnsi="Times New Roman" w:cs="Times New Roman"/>
          <w:i/>
          <w:iCs/>
          <w:sz w:val="28"/>
          <w:szCs w:val="28"/>
          <w:lang w:val="uk-UA"/>
        </w:rPr>
        <w:t>організовувати життєдіяльність дошкільників в специфічно</w:t>
      </w:r>
      <w:r w:rsidR="00BB3134">
        <w:rPr>
          <w:rFonts w:ascii="Times New Roman" w:hAnsi="Times New Roman" w:cs="Times New Roman"/>
          <w:i/>
          <w:iCs/>
          <w:sz w:val="28"/>
          <w:szCs w:val="28"/>
          <w:lang w:val="uk-UA"/>
        </w:rPr>
        <w:t xml:space="preserve"> </w:t>
      </w:r>
      <w:r w:rsidR="00B80EA8" w:rsidRPr="0041781E">
        <w:rPr>
          <w:rFonts w:ascii="Times New Roman" w:hAnsi="Times New Roman" w:cs="Times New Roman"/>
          <w:i/>
          <w:iCs/>
          <w:sz w:val="28"/>
          <w:szCs w:val="28"/>
          <w:lang w:val="uk-UA"/>
        </w:rPr>
        <w:t xml:space="preserve">дитячих видах діяльності </w:t>
      </w:r>
      <w:r w:rsidR="00B80EA8" w:rsidRPr="0041781E">
        <w:rPr>
          <w:rFonts w:ascii="Times New Roman" w:hAnsi="Times New Roman" w:cs="Times New Roman"/>
          <w:sz w:val="28"/>
          <w:szCs w:val="28"/>
          <w:lang w:val="uk-UA"/>
        </w:rPr>
        <w:t>(спілкування, ігрова, пізнавальна, художньо-</w:t>
      </w:r>
      <w:r w:rsidR="00BB70E8">
        <w:rPr>
          <w:rFonts w:ascii="Times New Roman" w:hAnsi="Times New Roman" w:cs="Times New Roman"/>
          <w:sz w:val="28"/>
          <w:szCs w:val="28"/>
          <w:lang w:val="uk-UA"/>
        </w:rPr>
        <w:t>продуктивна)</w:t>
      </w:r>
      <w:r w:rsidR="00B80EA8" w:rsidRPr="0041781E">
        <w:rPr>
          <w:rFonts w:ascii="Times New Roman" w:hAnsi="Times New Roman" w:cs="Times New Roman"/>
          <w:sz w:val="28"/>
          <w:szCs w:val="28"/>
          <w:lang w:val="uk-UA"/>
        </w:rPr>
        <w:t>.</w:t>
      </w:r>
    </w:p>
    <w:p w:rsidR="00BB3134" w:rsidRDefault="00B80EA8" w:rsidP="00B22FB6">
      <w:pPr>
        <w:autoSpaceDE w:val="0"/>
        <w:autoSpaceDN w:val="0"/>
        <w:adjustRightInd w:val="0"/>
        <w:spacing w:after="0" w:line="240" w:lineRule="auto"/>
        <w:ind w:firstLine="708"/>
        <w:jc w:val="both"/>
        <w:rPr>
          <w:rFonts w:ascii="Times New Roman" w:hAnsi="Times New Roman" w:cs="Times New Roman"/>
          <w:sz w:val="28"/>
          <w:szCs w:val="28"/>
          <w:lang w:val="uk-UA"/>
        </w:rPr>
      </w:pPr>
      <w:proofErr w:type="spellStart"/>
      <w:r w:rsidRPr="00B80EA8">
        <w:rPr>
          <w:rFonts w:ascii="Times New Roman" w:hAnsi="Times New Roman" w:cs="Times New Roman"/>
          <w:sz w:val="28"/>
          <w:szCs w:val="28"/>
        </w:rPr>
        <w:t>Відмінним</w:t>
      </w:r>
      <w:proofErr w:type="spellEnd"/>
      <w:r w:rsidRPr="00B80EA8">
        <w:rPr>
          <w:rFonts w:ascii="Times New Roman" w:hAnsi="Times New Roman" w:cs="Times New Roman"/>
          <w:sz w:val="28"/>
          <w:szCs w:val="28"/>
        </w:rPr>
        <w:t xml:space="preserve"> принципом </w:t>
      </w:r>
      <w:proofErr w:type="spellStart"/>
      <w:r w:rsidRPr="00B80EA8">
        <w:rPr>
          <w:rFonts w:ascii="Times New Roman" w:hAnsi="Times New Roman" w:cs="Times New Roman"/>
          <w:sz w:val="28"/>
          <w:szCs w:val="28"/>
        </w:rPr>
        <w:t>побудови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Програми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є</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її</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i/>
          <w:iCs/>
          <w:sz w:val="28"/>
          <w:szCs w:val="28"/>
        </w:rPr>
        <w:t>зорієнтованість</w:t>
      </w:r>
      <w:proofErr w:type="spellEnd"/>
      <w:r w:rsidRPr="00B80EA8">
        <w:rPr>
          <w:rFonts w:ascii="Times New Roman" w:hAnsi="Times New Roman" w:cs="Times New Roman"/>
          <w:i/>
          <w:iCs/>
          <w:sz w:val="28"/>
          <w:szCs w:val="28"/>
        </w:rPr>
        <w:t xml:space="preserve"> на</w:t>
      </w:r>
      <w:r w:rsidR="00BB3134">
        <w:rPr>
          <w:rFonts w:ascii="Times New Roman" w:hAnsi="Times New Roman" w:cs="Times New Roman"/>
          <w:i/>
          <w:iCs/>
          <w:sz w:val="28"/>
          <w:szCs w:val="28"/>
          <w:lang w:val="uk-UA"/>
        </w:rPr>
        <w:t xml:space="preserve"> </w:t>
      </w:r>
      <w:r w:rsidRPr="00B80EA8">
        <w:rPr>
          <w:rFonts w:ascii="Times New Roman" w:hAnsi="Times New Roman" w:cs="Times New Roman"/>
          <w:i/>
          <w:iCs/>
          <w:sz w:val="28"/>
          <w:szCs w:val="28"/>
        </w:rPr>
        <w:t xml:space="preserve">результат </w:t>
      </w:r>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вихователь</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планує</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власну</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діяльність</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орієнтуючись</w:t>
      </w:r>
      <w:proofErr w:type="spellEnd"/>
      <w:r w:rsidRPr="00B80EA8">
        <w:rPr>
          <w:rFonts w:ascii="Times New Roman" w:hAnsi="Times New Roman" w:cs="Times New Roman"/>
          <w:sz w:val="28"/>
          <w:szCs w:val="28"/>
        </w:rPr>
        <w:t xml:space="preserve"> на</w:t>
      </w:r>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очікуваний</w:t>
      </w:r>
      <w:proofErr w:type="spellEnd"/>
      <w:r w:rsidRPr="00B80EA8">
        <w:rPr>
          <w:rFonts w:ascii="Times New Roman" w:hAnsi="Times New Roman" w:cs="Times New Roman"/>
          <w:sz w:val="28"/>
          <w:szCs w:val="28"/>
        </w:rPr>
        <w:t xml:space="preserve"> результат. Для </w:t>
      </w:r>
      <w:proofErr w:type="spellStart"/>
      <w:r w:rsidRPr="00B80EA8">
        <w:rPr>
          <w:rFonts w:ascii="Times New Roman" w:hAnsi="Times New Roman" w:cs="Times New Roman"/>
          <w:sz w:val="28"/>
          <w:szCs w:val="28"/>
        </w:rPr>
        <w:t>цього</w:t>
      </w:r>
      <w:proofErr w:type="spellEnd"/>
      <w:r w:rsidRPr="00B80EA8">
        <w:rPr>
          <w:rFonts w:ascii="Times New Roman" w:hAnsi="Times New Roman" w:cs="Times New Roman"/>
          <w:sz w:val="28"/>
          <w:szCs w:val="28"/>
        </w:rPr>
        <w:t xml:space="preserve">, перед початком </w:t>
      </w:r>
      <w:proofErr w:type="spellStart"/>
      <w:r w:rsidRPr="00B80EA8">
        <w:rPr>
          <w:rFonts w:ascii="Times New Roman" w:hAnsi="Times New Roman" w:cs="Times New Roman"/>
          <w:sz w:val="28"/>
          <w:szCs w:val="28"/>
        </w:rPr>
        <w:t>опрацювання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кожної</w:t>
      </w:r>
      <w:proofErr w:type="spellEnd"/>
      <w:r w:rsidR="00BB3134">
        <w:rPr>
          <w:rFonts w:ascii="Times New Roman" w:hAnsi="Times New Roman" w:cs="Times New Roman"/>
          <w:sz w:val="28"/>
          <w:szCs w:val="28"/>
          <w:lang w:val="uk-UA"/>
        </w:rPr>
        <w:t xml:space="preserve"> </w:t>
      </w:r>
      <w:r w:rsidRPr="00B80EA8">
        <w:rPr>
          <w:rFonts w:ascii="Times New Roman" w:hAnsi="Times New Roman" w:cs="Times New Roman"/>
          <w:sz w:val="28"/>
          <w:szCs w:val="28"/>
        </w:rPr>
        <w:t xml:space="preserve">теми, </w:t>
      </w:r>
      <w:proofErr w:type="spellStart"/>
      <w:r w:rsidRPr="00B80EA8">
        <w:rPr>
          <w:rFonts w:ascii="Times New Roman" w:hAnsi="Times New Roman" w:cs="Times New Roman"/>
          <w:sz w:val="28"/>
          <w:szCs w:val="28"/>
        </w:rPr>
        <w:t>слід</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поставити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собі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запитання</w:t>
      </w:r>
      <w:proofErr w:type="spellEnd"/>
      <w:r w:rsidRPr="00B80EA8">
        <w:rPr>
          <w:rFonts w:ascii="Times New Roman" w:hAnsi="Times New Roman" w:cs="Times New Roman"/>
          <w:sz w:val="28"/>
          <w:szCs w:val="28"/>
        </w:rPr>
        <w:t>: «</w:t>
      </w:r>
      <w:proofErr w:type="spellStart"/>
      <w:r w:rsidRPr="00B80EA8">
        <w:rPr>
          <w:rFonts w:ascii="Times New Roman" w:hAnsi="Times New Roman" w:cs="Times New Roman"/>
          <w:sz w:val="28"/>
          <w:szCs w:val="28"/>
        </w:rPr>
        <w:t>Що</w:t>
      </w:r>
      <w:proofErr w:type="spellEnd"/>
      <w:r w:rsidRPr="00B80EA8">
        <w:rPr>
          <w:rFonts w:ascii="Times New Roman" w:hAnsi="Times New Roman" w:cs="Times New Roman"/>
          <w:sz w:val="28"/>
          <w:szCs w:val="28"/>
        </w:rPr>
        <w:t xml:space="preserve"> я хочу </w:t>
      </w:r>
      <w:proofErr w:type="spellStart"/>
      <w:r w:rsidRPr="00B80EA8">
        <w:rPr>
          <w:rFonts w:ascii="Times New Roman" w:hAnsi="Times New Roman" w:cs="Times New Roman"/>
          <w:sz w:val="28"/>
          <w:szCs w:val="28"/>
        </w:rPr>
        <w:t>запропонувати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дітям</w:t>
      </w:r>
      <w:proofErr w:type="spellEnd"/>
      <w:r w:rsidRPr="00B80EA8">
        <w:rPr>
          <w:rFonts w:ascii="Times New Roman" w:hAnsi="Times New Roman" w:cs="Times New Roman"/>
          <w:sz w:val="28"/>
          <w:szCs w:val="28"/>
        </w:rPr>
        <w:t>?»;</w:t>
      </w:r>
      <w:r w:rsidR="00BB3134">
        <w:rPr>
          <w:rFonts w:ascii="Times New Roman" w:hAnsi="Times New Roman" w:cs="Times New Roman"/>
          <w:sz w:val="28"/>
          <w:szCs w:val="28"/>
          <w:lang w:val="uk-UA"/>
        </w:rPr>
        <w:t xml:space="preserve"> </w:t>
      </w:r>
      <w:r w:rsidRPr="00B80EA8">
        <w:rPr>
          <w:rFonts w:ascii="Times New Roman" w:hAnsi="Times New Roman" w:cs="Times New Roman"/>
          <w:sz w:val="28"/>
          <w:szCs w:val="28"/>
        </w:rPr>
        <w:t>«</w:t>
      </w:r>
      <w:proofErr w:type="spellStart"/>
      <w:r w:rsidRPr="00B80EA8">
        <w:rPr>
          <w:rFonts w:ascii="Times New Roman" w:hAnsi="Times New Roman" w:cs="Times New Roman"/>
          <w:sz w:val="28"/>
          <w:szCs w:val="28"/>
        </w:rPr>
        <w:t>Яким</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має</w:t>
      </w:r>
      <w:proofErr w:type="spellEnd"/>
      <w:r w:rsidRPr="00B80EA8">
        <w:rPr>
          <w:rFonts w:ascii="Times New Roman" w:hAnsi="Times New Roman" w:cs="Times New Roman"/>
          <w:sz w:val="28"/>
          <w:szCs w:val="28"/>
        </w:rPr>
        <w:t xml:space="preserve"> бути </w:t>
      </w:r>
      <w:proofErr w:type="spellStart"/>
      <w:r w:rsidRPr="00B80EA8">
        <w:rPr>
          <w:rFonts w:ascii="Times New Roman" w:hAnsi="Times New Roman" w:cs="Times New Roman"/>
          <w:sz w:val="28"/>
          <w:szCs w:val="28"/>
        </w:rPr>
        <w:t>кінцевий</w:t>
      </w:r>
      <w:proofErr w:type="spellEnd"/>
      <w:r w:rsidRPr="00B80EA8">
        <w:rPr>
          <w:rFonts w:ascii="Times New Roman" w:hAnsi="Times New Roman" w:cs="Times New Roman"/>
          <w:sz w:val="28"/>
          <w:szCs w:val="28"/>
        </w:rPr>
        <w:t xml:space="preserve"> результат?». </w:t>
      </w:r>
      <w:proofErr w:type="spellStart"/>
      <w:r w:rsidRPr="00B80EA8">
        <w:rPr>
          <w:rFonts w:ascii="Times New Roman" w:hAnsi="Times New Roman" w:cs="Times New Roman"/>
          <w:sz w:val="28"/>
          <w:szCs w:val="28"/>
        </w:rPr>
        <w:t>Конкретизувати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очікувані</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результати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допоможуть</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методичні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рекомендації</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w:t>
      </w:r>
      <w:proofErr w:type="spellEnd"/>
      <w:r w:rsidRPr="00B80EA8">
        <w:rPr>
          <w:rFonts w:ascii="Times New Roman" w:hAnsi="Times New Roman" w:cs="Times New Roman"/>
          <w:sz w:val="28"/>
          <w:szCs w:val="28"/>
        </w:rPr>
        <w:t xml:space="preserve"> Книги </w:t>
      </w:r>
      <w:proofErr w:type="spellStart"/>
      <w:r w:rsidRPr="00B80EA8">
        <w:rPr>
          <w:rFonts w:ascii="Times New Roman" w:hAnsi="Times New Roman" w:cs="Times New Roman"/>
          <w:sz w:val="28"/>
          <w:szCs w:val="28"/>
        </w:rPr>
        <w:t>вихователя</w:t>
      </w:r>
      <w:proofErr w:type="spellEnd"/>
      <w:r w:rsidRPr="00B80EA8">
        <w:rPr>
          <w:rFonts w:ascii="Times New Roman" w:hAnsi="Times New Roman" w:cs="Times New Roman"/>
          <w:sz w:val="28"/>
          <w:szCs w:val="28"/>
        </w:rPr>
        <w:t>.</w:t>
      </w:r>
      <w:r w:rsidR="00BB3134">
        <w:rPr>
          <w:rFonts w:ascii="Times New Roman" w:hAnsi="Times New Roman" w:cs="Times New Roman"/>
          <w:sz w:val="28"/>
          <w:szCs w:val="28"/>
          <w:lang w:val="uk-UA"/>
        </w:rPr>
        <w:t xml:space="preserve"> </w:t>
      </w:r>
    </w:p>
    <w:p w:rsidR="00B80EA8" w:rsidRPr="00B80EA8" w:rsidRDefault="00B80EA8" w:rsidP="00B22FB6">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80EA8">
        <w:rPr>
          <w:rFonts w:ascii="Times New Roman" w:hAnsi="Times New Roman" w:cs="Times New Roman"/>
          <w:sz w:val="28"/>
          <w:szCs w:val="28"/>
        </w:rPr>
        <w:t>Програмою</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регламентується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i/>
          <w:iCs/>
          <w:sz w:val="28"/>
          <w:szCs w:val="28"/>
        </w:rPr>
        <w:t>професійна</w:t>
      </w:r>
      <w:proofErr w:type="spellEnd"/>
      <w:r w:rsidRPr="00B80EA8">
        <w:rPr>
          <w:rFonts w:ascii="Times New Roman" w:hAnsi="Times New Roman" w:cs="Times New Roman"/>
          <w:i/>
          <w:iCs/>
          <w:sz w:val="28"/>
          <w:szCs w:val="28"/>
        </w:rPr>
        <w:t xml:space="preserve"> свобода (</w:t>
      </w:r>
      <w:proofErr w:type="spellStart"/>
      <w:r w:rsidRPr="00B80EA8">
        <w:rPr>
          <w:rFonts w:ascii="Times New Roman" w:hAnsi="Times New Roman" w:cs="Times New Roman"/>
          <w:i/>
          <w:iCs/>
          <w:sz w:val="28"/>
          <w:szCs w:val="28"/>
        </w:rPr>
        <w:t>вибір</w:t>
      </w:r>
      <w:proofErr w:type="spellEnd"/>
      <w:r w:rsidRPr="00B80EA8">
        <w:rPr>
          <w:rFonts w:ascii="Times New Roman" w:hAnsi="Times New Roman" w:cs="Times New Roman"/>
          <w:i/>
          <w:iCs/>
          <w:sz w:val="28"/>
          <w:szCs w:val="28"/>
        </w:rPr>
        <w:t xml:space="preserve">) </w:t>
      </w:r>
      <w:proofErr w:type="spellStart"/>
      <w:r w:rsidRPr="00B80EA8">
        <w:rPr>
          <w:rFonts w:ascii="Times New Roman" w:hAnsi="Times New Roman" w:cs="Times New Roman"/>
          <w:sz w:val="28"/>
          <w:szCs w:val="28"/>
        </w:rPr>
        <w:t>вихователя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Це</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означа</w:t>
      </w:r>
      <w:proofErr w:type="gramStart"/>
      <w:r w:rsidRPr="00B80EA8">
        <w:rPr>
          <w:rFonts w:ascii="Times New Roman" w:hAnsi="Times New Roman" w:cs="Times New Roman"/>
          <w:sz w:val="28"/>
          <w:szCs w:val="28"/>
        </w:rPr>
        <w:t>є</w:t>
      </w:r>
      <w:proofErr w:type="spellEnd"/>
      <w:r w:rsidRPr="00B80EA8">
        <w:rPr>
          <w:rFonts w:ascii="Times New Roman" w:hAnsi="Times New Roman" w:cs="Times New Roman"/>
          <w:sz w:val="28"/>
          <w:szCs w:val="28"/>
        </w:rPr>
        <w:t>,</w:t>
      </w:r>
      <w:proofErr w:type="gram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що</w:t>
      </w:r>
      <w:proofErr w:type="spellEnd"/>
      <w:r w:rsidRPr="00B80EA8">
        <w:rPr>
          <w:rFonts w:ascii="Times New Roman" w:hAnsi="Times New Roman" w:cs="Times New Roman"/>
          <w:sz w:val="28"/>
          <w:szCs w:val="28"/>
        </w:rPr>
        <w:t xml:space="preserve"> в </w:t>
      </w:r>
      <w:proofErr w:type="spellStart"/>
      <w:r w:rsidRPr="00B80EA8">
        <w:rPr>
          <w:rFonts w:ascii="Times New Roman" w:hAnsi="Times New Roman" w:cs="Times New Roman"/>
          <w:sz w:val="28"/>
          <w:szCs w:val="28"/>
        </w:rPr>
        <w:t>змісті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програми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подані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освітні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завдання</w:t>
      </w:r>
      <w:proofErr w:type="spellEnd"/>
      <w:r w:rsidRPr="00B80EA8">
        <w:rPr>
          <w:rFonts w:ascii="Times New Roman" w:hAnsi="Times New Roman" w:cs="Times New Roman"/>
          <w:sz w:val="28"/>
          <w:szCs w:val="28"/>
        </w:rPr>
        <w:t>,</w:t>
      </w:r>
      <w:r w:rsidR="00BB3134">
        <w:rPr>
          <w:rFonts w:ascii="Times New Roman" w:hAnsi="Times New Roman" w:cs="Times New Roman"/>
          <w:sz w:val="28"/>
          <w:szCs w:val="28"/>
          <w:lang w:val="uk-UA"/>
        </w:rPr>
        <w:t xml:space="preserve"> </w:t>
      </w:r>
      <w:r w:rsidRPr="00B80EA8">
        <w:rPr>
          <w:rFonts w:ascii="Times New Roman" w:hAnsi="Times New Roman" w:cs="Times New Roman"/>
          <w:sz w:val="28"/>
          <w:szCs w:val="28"/>
        </w:rPr>
        <w:t xml:space="preserve">а </w:t>
      </w:r>
      <w:proofErr w:type="spellStart"/>
      <w:r w:rsidRPr="00B80EA8">
        <w:rPr>
          <w:rFonts w:ascii="Times New Roman" w:hAnsi="Times New Roman" w:cs="Times New Roman"/>
          <w:sz w:val="28"/>
          <w:szCs w:val="28"/>
        </w:rPr>
        <w:t>спосіб</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їх</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досягнення</w:t>
      </w:r>
      <w:proofErr w:type="spellEnd"/>
      <w:r w:rsidRPr="00B80EA8">
        <w:rPr>
          <w:rFonts w:ascii="Times New Roman" w:hAnsi="Times New Roman" w:cs="Times New Roman"/>
          <w:sz w:val="28"/>
          <w:szCs w:val="28"/>
        </w:rPr>
        <w:t xml:space="preserve"> (як, на </w:t>
      </w:r>
      <w:proofErr w:type="spellStart"/>
      <w:r w:rsidRPr="00B80EA8">
        <w:rPr>
          <w:rFonts w:ascii="Times New Roman" w:hAnsi="Times New Roman" w:cs="Times New Roman"/>
          <w:sz w:val="28"/>
          <w:szCs w:val="28"/>
        </w:rPr>
        <w:t>яких</w:t>
      </w:r>
      <w:proofErr w:type="spellEnd"/>
      <w:r w:rsidRPr="00B80EA8">
        <w:rPr>
          <w:rFonts w:ascii="Times New Roman" w:hAnsi="Times New Roman" w:cs="Times New Roman"/>
          <w:sz w:val="28"/>
          <w:szCs w:val="28"/>
        </w:rPr>
        <w:t xml:space="preserve"> прикладах, за </w:t>
      </w:r>
      <w:proofErr w:type="spellStart"/>
      <w:r w:rsidRPr="00B80EA8">
        <w:rPr>
          <w:rFonts w:ascii="Times New Roman" w:hAnsi="Times New Roman" w:cs="Times New Roman"/>
          <w:sz w:val="28"/>
          <w:szCs w:val="28"/>
        </w:rPr>
        <w:t>допомогою</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яких</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матеріалів</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визначає</w:t>
      </w:r>
      <w:proofErr w:type="spellEnd"/>
      <w:r w:rsidRPr="00B80EA8">
        <w:rPr>
          <w:rFonts w:ascii="Times New Roman" w:hAnsi="Times New Roman" w:cs="Times New Roman"/>
          <w:sz w:val="28"/>
          <w:szCs w:val="28"/>
        </w:rPr>
        <w:t xml:space="preserve"> сам педагог, </w:t>
      </w:r>
      <w:proofErr w:type="spellStart"/>
      <w:r w:rsidRPr="00B80EA8">
        <w:rPr>
          <w:rFonts w:ascii="Times New Roman" w:hAnsi="Times New Roman" w:cs="Times New Roman"/>
          <w:sz w:val="28"/>
          <w:szCs w:val="28"/>
        </w:rPr>
        <w:t>виходячи</w:t>
      </w:r>
      <w:proofErr w:type="spellEnd"/>
      <w:r w:rsidRPr="00B80EA8">
        <w:rPr>
          <w:rFonts w:ascii="Times New Roman" w:hAnsi="Times New Roman" w:cs="Times New Roman"/>
          <w:sz w:val="28"/>
          <w:szCs w:val="28"/>
        </w:rPr>
        <w:t xml:space="preserve">, в першу </w:t>
      </w:r>
      <w:proofErr w:type="spellStart"/>
      <w:r w:rsidRPr="00B80EA8">
        <w:rPr>
          <w:rFonts w:ascii="Times New Roman" w:hAnsi="Times New Roman" w:cs="Times New Roman"/>
          <w:sz w:val="28"/>
          <w:szCs w:val="28"/>
        </w:rPr>
        <w:t>чергу</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потенційних</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можливостей</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дітей</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їх</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інтересів</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нахилів</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здібностей</w:t>
      </w:r>
      <w:proofErr w:type="spellEnd"/>
      <w:r w:rsidRPr="00B80EA8">
        <w:rPr>
          <w:rFonts w:ascii="Times New Roman" w:hAnsi="Times New Roman" w:cs="Times New Roman"/>
          <w:sz w:val="28"/>
          <w:szCs w:val="28"/>
        </w:rPr>
        <w:t xml:space="preserve">, а </w:t>
      </w:r>
      <w:proofErr w:type="spellStart"/>
      <w:r w:rsidRPr="00B80EA8">
        <w:rPr>
          <w:rFonts w:ascii="Times New Roman" w:hAnsi="Times New Roman" w:cs="Times New Roman"/>
          <w:sz w:val="28"/>
          <w:szCs w:val="28"/>
        </w:rPr>
        <w:t>також</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спираючись</w:t>
      </w:r>
      <w:proofErr w:type="spellEnd"/>
      <w:r w:rsidRPr="00B80EA8">
        <w:rPr>
          <w:rFonts w:ascii="Times New Roman" w:hAnsi="Times New Roman" w:cs="Times New Roman"/>
          <w:sz w:val="28"/>
          <w:szCs w:val="28"/>
        </w:rPr>
        <w:t xml:space="preserve"> на стан </w:t>
      </w:r>
      <w:proofErr w:type="spellStart"/>
      <w:r w:rsidRPr="00B80EA8">
        <w:rPr>
          <w:rFonts w:ascii="Times New Roman" w:hAnsi="Times New Roman" w:cs="Times New Roman"/>
          <w:sz w:val="28"/>
          <w:szCs w:val="28"/>
        </w:rPr>
        <w:t>матеріально-технічної</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бази</w:t>
      </w:r>
      <w:proofErr w:type="spellEnd"/>
      <w:r w:rsidRPr="00B80EA8">
        <w:rPr>
          <w:rFonts w:ascii="Times New Roman" w:hAnsi="Times New Roman" w:cs="Times New Roman"/>
          <w:sz w:val="28"/>
          <w:szCs w:val="28"/>
        </w:rPr>
        <w:t xml:space="preserve">, в </w:t>
      </w:r>
      <w:proofErr w:type="spellStart"/>
      <w:r w:rsidRPr="00B80EA8">
        <w:rPr>
          <w:rFonts w:ascii="Times New Roman" w:hAnsi="Times New Roman" w:cs="Times New Roman"/>
          <w:sz w:val="28"/>
          <w:szCs w:val="28"/>
        </w:rPr>
        <w:t>якому</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знаходиться</w:t>
      </w:r>
      <w:proofErr w:type="spellEnd"/>
      <w:r w:rsidR="00BB3134">
        <w:rPr>
          <w:rFonts w:ascii="Times New Roman" w:hAnsi="Times New Roman" w:cs="Times New Roman"/>
          <w:sz w:val="28"/>
          <w:szCs w:val="28"/>
          <w:lang w:val="uk-UA"/>
        </w:rPr>
        <w:t xml:space="preserve"> </w:t>
      </w:r>
      <w:r w:rsidRPr="00B80EA8">
        <w:rPr>
          <w:rFonts w:ascii="Times New Roman" w:hAnsi="Times New Roman" w:cs="Times New Roman"/>
          <w:sz w:val="28"/>
          <w:szCs w:val="28"/>
        </w:rPr>
        <w:t xml:space="preserve">та </w:t>
      </w:r>
      <w:proofErr w:type="spellStart"/>
      <w:r w:rsidRPr="00B80EA8">
        <w:rPr>
          <w:rFonts w:ascii="Times New Roman" w:hAnsi="Times New Roman" w:cs="Times New Roman"/>
          <w:sz w:val="28"/>
          <w:szCs w:val="28"/>
        </w:rPr>
        <w:t>чи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інша</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група</w:t>
      </w:r>
      <w:proofErr w:type="spellEnd"/>
      <w:r w:rsidRPr="00B80EA8">
        <w:rPr>
          <w:rFonts w:ascii="Times New Roman" w:hAnsi="Times New Roman" w:cs="Times New Roman"/>
          <w:sz w:val="28"/>
          <w:szCs w:val="28"/>
        </w:rPr>
        <w:t xml:space="preserve"> ЗДО.</w:t>
      </w:r>
    </w:p>
    <w:p w:rsidR="00B22FB6" w:rsidRDefault="00B80EA8" w:rsidP="00B22FB6">
      <w:pPr>
        <w:autoSpaceDE w:val="0"/>
        <w:autoSpaceDN w:val="0"/>
        <w:adjustRightInd w:val="0"/>
        <w:spacing w:after="0" w:line="240" w:lineRule="auto"/>
        <w:ind w:firstLine="708"/>
        <w:jc w:val="both"/>
        <w:rPr>
          <w:rFonts w:ascii="Times New Roman" w:hAnsi="Times New Roman" w:cs="Times New Roman"/>
          <w:sz w:val="28"/>
          <w:szCs w:val="28"/>
          <w:lang w:val="uk-UA"/>
        </w:rPr>
      </w:pPr>
      <w:r w:rsidRPr="00B80EA8">
        <w:rPr>
          <w:rFonts w:ascii="Times New Roman" w:hAnsi="Times New Roman" w:cs="Times New Roman"/>
          <w:sz w:val="28"/>
          <w:szCs w:val="28"/>
        </w:rPr>
        <w:t xml:space="preserve">Комплект </w:t>
      </w:r>
      <w:proofErr w:type="spellStart"/>
      <w:r w:rsidRPr="00B80EA8">
        <w:rPr>
          <w:rFonts w:ascii="Times New Roman" w:hAnsi="Times New Roman" w:cs="Times New Roman"/>
          <w:sz w:val="28"/>
          <w:szCs w:val="28"/>
        </w:rPr>
        <w:t>навчально-методичного</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забезпечення</w:t>
      </w:r>
      <w:proofErr w:type="spellEnd"/>
      <w:r w:rsidRPr="00B80EA8">
        <w:rPr>
          <w:rFonts w:ascii="Times New Roman" w:hAnsi="Times New Roman" w:cs="Times New Roman"/>
          <w:sz w:val="28"/>
          <w:szCs w:val="28"/>
        </w:rPr>
        <w:t xml:space="preserve"> до </w:t>
      </w:r>
      <w:proofErr w:type="spellStart"/>
      <w:r w:rsidRPr="00B80EA8">
        <w:rPr>
          <w:rFonts w:ascii="Times New Roman" w:hAnsi="Times New Roman" w:cs="Times New Roman"/>
          <w:sz w:val="28"/>
          <w:szCs w:val="28"/>
        </w:rPr>
        <w:t>програми</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передбачає</w:t>
      </w:r>
      <w:proofErr w:type="spellEnd"/>
      <w:r w:rsidRPr="00B80EA8">
        <w:rPr>
          <w:rFonts w:ascii="Times New Roman" w:hAnsi="Times New Roman" w:cs="Times New Roman"/>
          <w:sz w:val="28"/>
          <w:szCs w:val="28"/>
        </w:rPr>
        <w:t xml:space="preserve"> </w:t>
      </w:r>
      <w:r w:rsidRPr="00B80EA8">
        <w:rPr>
          <w:rFonts w:ascii="Times New Roman" w:hAnsi="Times New Roman" w:cs="Times New Roman"/>
          <w:i/>
          <w:iCs/>
          <w:sz w:val="28"/>
          <w:szCs w:val="28"/>
        </w:rPr>
        <w:t xml:space="preserve">два </w:t>
      </w:r>
      <w:proofErr w:type="spellStart"/>
      <w:proofErr w:type="gramStart"/>
      <w:r w:rsidRPr="00B80EA8">
        <w:rPr>
          <w:rFonts w:ascii="Times New Roman" w:hAnsi="Times New Roman" w:cs="Times New Roman"/>
          <w:i/>
          <w:iCs/>
          <w:sz w:val="28"/>
          <w:szCs w:val="28"/>
        </w:rPr>
        <w:t>р</w:t>
      </w:r>
      <w:proofErr w:type="gramEnd"/>
      <w:r w:rsidRPr="00B80EA8">
        <w:rPr>
          <w:rFonts w:ascii="Times New Roman" w:hAnsi="Times New Roman" w:cs="Times New Roman"/>
          <w:i/>
          <w:iCs/>
          <w:sz w:val="28"/>
          <w:szCs w:val="28"/>
        </w:rPr>
        <w:t>івні</w:t>
      </w:r>
      <w:proofErr w:type="spellEnd"/>
      <w:r w:rsidRPr="00B80EA8">
        <w:rPr>
          <w:rFonts w:ascii="Times New Roman" w:hAnsi="Times New Roman" w:cs="Times New Roman"/>
          <w:i/>
          <w:iCs/>
          <w:sz w:val="28"/>
          <w:szCs w:val="28"/>
        </w:rPr>
        <w:t xml:space="preserve"> </w:t>
      </w:r>
      <w:proofErr w:type="spellStart"/>
      <w:r w:rsidRPr="00B80EA8">
        <w:rPr>
          <w:rFonts w:ascii="Times New Roman" w:hAnsi="Times New Roman" w:cs="Times New Roman"/>
          <w:i/>
          <w:iCs/>
          <w:sz w:val="28"/>
          <w:szCs w:val="28"/>
        </w:rPr>
        <w:t>впровадження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репродуктивний</w:t>
      </w:r>
      <w:proofErr w:type="spellEnd"/>
      <w:r w:rsidRPr="00B80EA8">
        <w:rPr>
          <w:rFonts w:ascii="Times New Roman" w:hAnsi="Times New Roman" w:cs="Times New Roman"/>
          <w:sz w:val="28"/>
          <w:szCs w:val="28"/>
        </w:rPr>
        <w:t xml:space="preserve"> – за принципом</w:t>
      </w:r>
      <w:r w:rsidR="00BB3134">
        <w:rPr>
          <w:rFonts w:ascii="Times New Roman" w:hAnsi="Times New Roman" w:cs="Times New Roman"/>
          <w:sz w:val="28"/>
          <w:szCs w:val="28"/>
          <w:lang w:val="uk-UA"/>
        </w:rPr>
        <w:t xml:space="preserve"> </w:t>
      </w:r>
      <w:r w:rsidRPr="00B80EA8">
        <w:rPr>
          <w:rFonts w:ascii="Times New Roman" w:hAnsi="Times New Roman" w:cs="Times New Roman"/>
          <w:sz w:val="28"/>
          <w:szCs w:val="28"/>
        </w:rPr>
        <w:t>«</w:t>
      </w:r>
      <w:proofErr w:type="spellStart"/>
      <w:r w:rsidRPr="00B80EA8">
        <w:rPr>
          <w:rFonts w:ascii="Times New Roman" w:hAnsi="Times New Roman" w:cs="Times New Roman"/>
          <w:sz w:val="28"/>
          <w:szCs w:val="28"/>
        </w:rPr>
        <w:t>Роби</w:t>
      </w:r>
      <w:proofErr w:type="spellEnd"/>
      <w:r w:rsidRPr="00B80EA8">
        <w:rPr>
          <w:rFonts w:ascii="Times New Roman" w:hAnsi="Times New Roman" w:cs="Times New Roman"/>
          <w:sz w:val="28"/>
          <w:szCs w:val="28"/>
        </w:rPr>
        <w:t xml:space="preserve"> так, як Я» та </w:t>
      </w:r>
      <w:proofErr w:type="spellStart"/>
      <w:r w:rsidRPr="00B80EA8">
        <w:rPr>
          <w:rFonts w:ascii="Times New Roman" w:hAnsi="Times New Roman" w:cs="Times New Roman"/>
          <w:sz w:val="28"/>
          <w:szCs w:val="28"/>
        </w:rPr>
        <w:t>творчий</w:t>
      </w:r>
      <w:proofErr w:type="spellEnd"/>
      <w:r w:rsidRPr="00B80EA8">
        <w:rPr>
          <w:rFonts w:ascii="Times New Roman" w:hAnsi="Times New Roman" w:cs="Times New Roman"/>
          <w:sz w:val="28"/>
          <w:szCs w:val="28"/>
        </w:rPr>
        <w:t xml:space="preserve"> – </w:t>
      </w:r>
      <w:proofErr w:type="spellStart"/>
      <w:r w:rsidRPr="00B80EA8">
        <w:rPr>
          <w:rFonts w:ascii="Times New Roman" w:hAnsi="Times New Roman" w:cs="Times New Roman"/>
          <w:sz w:val="28"/>
          <w:szCs w:val="28"/>
        </w:rPr>
        <w:t>самостійне</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конструювання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змісту</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освітньої</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роботи</w:t>
      </w:r>
      <w:proofErr w:type="spellEnd"/>
      <w:r w:rsidRPr="00B80EA8">
        <w:rPr>
          <w:rFonts w:ascii="Times New Roman" w:hAnsi="Times New Roman" w:cs="Times New Roman"/>
          <w:sz w:val="28"/>
          <w:szCs w:val="28"/>
        </w:rPr>
        <w:t xml:space="preserve">. </w:t>
      </w:r>
      <w:r w:rsidR="00B22FB6">
        <w:rPr>
          <w:rFonts w:ascii="Times New Roman" w:hAnsi="Times New Roman" w:cs="Times New Roman"/>
          <w:sz w:val="28"/>
          <w:szCs w:val="28"/>
          <w:lang w:val="uk-UA"/>
        </w:rPr>
        <w:t xml:space="preserve">    </w:t>
      </w:r>
    </w:p>
    <w:p w:rsidR="00B80EA8" w:rsidRPr="00B80EA8" w:rsidRDefault="00B80EA8" w:rsidP="00B22FB6">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80EA8">
        <w:rPr>
          <w:rFonts w:ascii="Times New Roman" w:hAnsi="Times New Roman" w:cs="Times New Roman"/>
          <w:sz w:val="28"/>
          <w:szCs w:val="28"/>
        </w:rPr>
        <w:t>Важливою</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умовою</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досягнення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очікуваних</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результатів</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є</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дотримання</w:t>
      </w:r>
      <w:proofErr w:type="spellEnd"/>
      <w:r w:rsidRPr="00B80EA8">
        <w:rPr>
          <w:rFonts w:ascii="Times New Roman" w:hAnsi="Times New Roman" w:cs="Times New Roman"/>
          <w:sz w:val="28"/>
          <w:szCs w:val="28"/>
        </w:rPr>
        <w:t xml:space="preserve"> формату </w:t>
      </w:r>
      <w:proofErr w:type="spellStart"/>
      <w:r w:rsidRPr="00B80EA8">
        <w:rPr>
          <w:rFonts w:ascii="Times New Roman" w:hAnsi="Times New Roman" w:cs="Times New Roman"/>
          <w:sz w:val="28"/>
          <w:szCs w:val="28"/>
        </w:rPr>
        <w:t>повного</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інформаційного</w:t>
      </w:r>
      <w:proofErr w:type="spellEnd"/>
      <w:r w:rsidRPr="00B80EA8">
        <w:rPr>
          <w:rFonts w:ascii="Times New Roman" w:hAnsi="Times New Roman" w:cs="Times New Roman"/>
          <w:sz w:val="28"/>
          <w:szCs w:val="28"/>
        </w:rPr>
        <w:t xml:space="preserve"> дня </w:t>
      </w:r>
      <w:proofErr w:type="spellStart"/>
      <w:r w:rsidRPr="00B80EA8">
        <w:rPr>
          <w:rFonts w:ascii="Times New Roman" w:hAnsi="Times New Roman" w:cs="Times New Roman"/>
          <w:sz w:val="28"/>
          <w:szCs w:val="28"/>
        </w:rPr>
        <w:t>перебування</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дитини</w:t>
      </w:r>
      <w:proofErr w:type="spellEnd"/>
      <w:r w:rsidRPr="00B80EA8">
        <w:rPr>
          <w:rFonts w:ascii="Times New Roman" w:hAnsi="Times New Roman" w:cs="Times New Roman"/>
          <w:sz w:val="28"/>
          <w:szCs w:val="28"/>
        </w:rPr>
        <w:t xml:space="preserve"> в </w:t>
      </w:r>
      <w:proofErr w:type="spellStart"/>
      <w:r w:rsidRPr="00B80EA8">
        <w:rPr>
          <w:rFonts w:ascii="Times New Roman" w:hAnsi="Times New Roman" w:cs="Times New Roman"/>
          <w:sz w:val="28"/>
          <w:szCs w:val="28"/>
        </w:rPr>
        <w:t>садочку</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Такий</w:t>
      </w:r>
      <w:proofErr w:type="spellEnd"/>
      <w:r w:rsidRPr="00B80EA8">
        <w:rPr>
          <w:rFonts w:ascii="Times New Roman" w:hAnsi="Times New Roman" w:cs="Times New Roman"/>
          <w:sz w:val="28"/>
          <w:szCs w:val="28"/>
        </w:rPr>
        <w:t xml:space="preserve"> день, </w:t>
      </w:r>
      <w:proofErr w:type="spellStart"/>
      <w:r w:rsidRPr="00B80EA8">
        <w:rPr>
          <w:rFonts w:ascii="Times New Roman" w:hAnsi="Times New Roman" w:cs="Times New Roman"/>
          <w:sz w:val="28"/>
          <w:szCs w:val="28"/>
        </w:rPr>
        <w:t>звичайно</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регламентують</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режимні</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моменти</w:t>
      </w:r>
      <w:proofErr w:type="spellEnd"/>
      <w:r w:rsidRPr="00B80EA8">
        <w:rPr>
          <w:rFonts w:ascii="Times New Roman" w:hAnsi="Times New Roman" w:cs="Times New Roman"/>
          <w:sz w:val="28"/>
          <w:szCs w:val="28"/>
        </w:rPr>
        <w:t xml:space="preserve">, а ось </w:t>
      </w:r>
      <w:proofErr w:type="spellStart"/>
      <w:r w:rsidRPr="00B80EA8">
        <w:rPr>
          <w:rFonts w:ascii="Times New Roman" w:hAnsi="Times New Roman" w:cs="Times New Roman"/>
          <w:sz w:val="28"/>
          <w:szCs w:val="28"/>
        </w:rPr>
        <w:t>змістове</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наповнення</w:t>
      </w:r>
      <w:proofErr w:type="spellEnd"/>
      <w:r w:rsidRPr="00B80EA8">
        <w:rPr>
          <w:rFonts w:ascii="Times New Roman" w:hAnsi="Times New Roman" w:cs="Times New Roman"/>
          <w:sz w:val="28"/>
          <w:szCs w:val="28"/>
        </w:rPr>
        <w:t xml:space="preserve"> та атмосфера </w:t>
      </w:r>
      <w:proofErr w:type="spellStart"/>
      <w:r w:rsidRPr="00B80EA8">
        <w:rPr>
          <w:rFonts w:ascii="Times New Roman" w:hAnsi="Times New Roman" w:cs="Times New Roman"/>
          <w:sz w:val="28"/>
          <w:szCs w:val="28"/>
        </w:rPr>
        <w:t>визначається</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традиційними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іні</w:t>
      </w:r>
      <w:proofErr w:type="gramStart"/>
      <w:r w:rsidRPr="00B80EA8">
        <w:rPr>
          <w:rFonts w:ascii="Times New Roman" w:hAnsi="Times New Roman" w:cs="Times New Roman"/>
          <w:sz w:val="28"/>
          <w:szCs w:val="28"/>
        </w:rPr>
        <w:t>ціац</w:t>
      </w:r>
      <w:proofErr w:type="gramEnd"/>
      <w:r w:rsidRPr="00B80EA8">
        <w:rPr>
          <w:rFonts w:ascii="Times New Roman" w:hAnsi="Times New Roman" w:cs="Times New Roman"/>
          <w:sz w:val="28"/>
          <w:szCs w:val="28"/>
        </w:rPr>
        <w:t>іями</w:t>
      </w:r>
      <w:proofErr w:type="spellEnd"/>
      <w:r w:rsidRPr="00B80EA8">
        <w:rPr>
          <w:rFonts w:ascii="Times New Roman" w:hAnsi="Times New Roman" w:cs="Times New Roman"/>
          <w:sz w:val="28"/>
          <w:szCs w:val="28"/>
        </w:rPr>
        <w:t xml:space="preserve"> (ритуалами). </w:t>
      </w:r>
      <w:proofErr w:type="spellStart"/>
      <w:r w:rsidRPr="00B80EA8">
        <w:rPr>
          <w:rFonts w:ascii="Times New Roman" w:hAnsi="Times New Roman" w:cs="Times New Roman"/>
          <w:sz w:val="28"/>
          <w:szCs w:val="28"/>
        </w:rPr>
        <w:t>Це</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ранкове</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спі</w:t>
      </w:r>
      <w:proofErr w:type="gramStart"/>
      <w:r w:rsidRPr="00B80EA8">
        <w:rPr>
          <w:rFonts w:ascii="Times New Roman" w:hAnsi="Times New Roman" w:cs="Times New Roman"/>
          <w:sz w:val="28"/>
          <w:szCs w:val="28"/>
        </w:rPr>
        <w:t>льне</w:t>
      </w:r>
      <w:proofErr w:type="spellEnd"/>
      <w:proofErr w:type="gramEnd"/>
      <w:r w:rsidRPr="00B80EA8">
        <w:rPr>
          <w:rFonts w:ascii="Times New Roman" w:hAnsi="Times New Roman" w:cs="Times New Roman"/>
          <w:sz w:val="28"/>
          <w:szCs w:val="28"/>
        </w:rPr>
        <w:t xml:space="preserve"> та </w:t>
      </w:r>
      <w:proofErr w:type="spellStart"/>
      <w:r w:rsidRPr="00B80EA8">
        <w:rPr>
          <w:rFonts w:ascii="Times New Roman" w:hAnsi="Times New Roman" w:cs="Times New Roman"/>
          <w:sz w:val="28"/>
          <w:szCs w:val="28"/>
        </w:rPr>
        <w:t>вечірні</w:t>
      </w:r>
      <w:proofErr w:type="spellEnd"/>
      <w:r w:rsidR="00BB3134">
        <w:rPr>
          <w:rFonts w:ascii="Times New Roman" w:hAnsi="Times New Roman" w:cs="Times New Roman"/>
          <w:sz w:val="28"/>
          <w:szCs w:val="28"/>
          <w:lang w:val="uk-UA"/>
        </w:rPr>
        <w:t xml:space="preserve"> </w:t>
      </w:r>
      <w:r w:rsidRPr="00B80EA8">
        <w:rPr>
          <w:rFonts w:ascii="Times New Roman" w:hAnsi="Times New Roman" w:cs="Times New Roman"/>
          <w:sz w:val="28"/>
          <w:szCs w:val="28"/>
        </w:rPr>
        <w:t xml:space="preserve">кола. </w:t>
      </w:r>
      <w:proofErr w:type="spellStart"/>
      <w:r w:rsidRPr="00B80EA8">
        <w:rPr>
          <w:rFonts w:ascii="Times New Roman" w:hAnsi="Times New Roman" w:cs="Times New Roman"/>
          <w:i/>
          <w:iCs/>
          <w:sz w:val="28"/>
          <w:szCs w:val="28"/>
        </w:rPr>
        <w:t>Ранкове</w:t>
      </w:r>
      <w:proofErr w:type="spellEnd"/>
      <w:r w:rsidRPr="00B80EA8">
        <w:rPr>
          <w:rFonts w:ascii="Times New Roman" w:hAnsi="Times New Roman" w:cs="Times New Roman"/>
          <w:i/>
          <w:iCs/>
          <w:sz w:val="28"/>
          <w:szCs w:val="28"/>
        </w:rPr>
        <w:t xml:space="preserve"> коло </w:t>
      </w:r>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це</w:t>
      </w:r>
      <w:proofErr w:type="spellEnd"/>
      <w:r w:rsidRPr="00B80EA8">
        <w:rPr>
          <w:rFonts w:ascii="Times New Roman" w:hAnsi="Times New Roman" w:cs="Times New Roman"/>
          <w:sz w:val="28"/>
          <w:szCs w:val="28"/>
        </w:rPr>
        <w:t xml:space="preserve"> час </w:t>
      </w:r>
      <w:proofErr w:type="spellStart"/>
      <w:r w:rsidRPr="00B80EA8">
        <w:rPr>
          <w:rFonts w:ascii="Times New Roman" w:hAnsi="Times New Roman" w:cs="Times New Roman"/>
          <w:sz w:val="28"/>
          <w:szCs w:val="28"/>
        </w:rPr>
        <w:t>згуртування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дітей</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lastRenderedPageBreak/>
        <w:t>налаштування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їх</w:t>
      </w:r>
      <w:proofErr w:type="spellEnd"/>
      <w:r w:rsidRPr="00B80EA8">
        <w:rPr>
          <w:rFonts w:ascii="Times New Roman" w:hAnsi="Times New Roman" w:cs="Times New Roman"/>
          <w:sz w:val="28"/>
          <w:szCs w:val="28"/>
        </w:rPr>
        <w:t xml:space="preserve"> на</w:t>
      </w:r>
      <w:r w:rsidR="00BB3134">
        <w:rPr>
          <w:rFonts w:ascii="Times New Roman" w:hAnsi="Times New Roman" w:cs="Times New Roman"/>
          <w:sz w:val="28"/>
          <w:szCs w:val="28"/>
          <w:lang w:val="uk-UA"/>
        </w:rPr>
        <w:t xml:space="preserve"> </w:t>
      </w:r>
      <w:r w:rsidRPr="00B80EA8">
        <w:rPr>
          <w:rFonts w:ascii="Times New Roman" w:hAnsi="Times New Roman" w:cs="Times New Roman"/>
          <w:sz w:val="28"/>
          <w:szCs w:val="28"/>
        </w:rPr>
        <w:t xml:space="preserve">роботу, </w:t>
      </w:r>
      <w:proofErr w:type="spellStart"/>
      <w:r w:rsidRPr="00B80EA8">
        <w:rPr>
          <w:rFonts w:ascii="Times New Roman" w:hAnsi="Times New Roman" w:cs="Times New Roman"/>
          <w:sz w:val="28"/>
          <w:szCs w:val="28"/>
        </w:rPr>
        <w:t>занурення</w:t>
      </w:r>
      <w:proofErr w:type="spellEnd"/>
      <w:r w:rsidRPr="00B80EA8">
        <w:rPr>
          <w:rFonts w:ascii="Times New Roman" w:hAnsi="Times New Roman" w:cs="Times New Roman"/>
          <w:sz w:val="28"/>
          <w:szCs w:val="28"/>
        </w:rPr>
        <w:t xml:space="preserve"> в тему, </w:t>
      </w:r>
      <w:proofErr w:type="spellStart"/>
      <w:r w:rsidRPr="00B80EA8">
        <w:rPr>
          <w:rFonts w:ascii="Times New Roman" w:hAnsi="Times New Roman" w:cs="Times New Roman"/>
          <w:sz w:val="28"/>
          <w:szCs w:val="28"/>
        </w:rPr>
        <w:t>мотивування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заохочення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визнання</w:t>
      </w:r>
      <w:proofErr w:type="spellEnd"/>
      <w:r w:rsidRPr="00B80EA8">
        <w:rPr>
          <w:rFonts w:ascii="Times New Roman" w:hAnsi="Times New Roman" w:cs="Times New Roman"/>
          <w:sz w:val="28"/>
          <w:szCs w:val="28"/>
        </w:rPr>
        <w:t xml:space="preserve"> та</w:t>
      </w:r>
      <w:r w:rsidR="00BB3134">
        <w:rPr>
          <w:rFonts w:ascii="Times New Roman" w:hAnsi="Times New Roman" w:cs="Times New Roman"/>
          <w:sz w:val="28"/>
          <w:szCs w:val="28"/>
          <w:lang w:val="uk-UA"/>
        </w:rPr>
        <w:t xml:space="preserve"> </w:t>
      </w:r>
      <w:proofErr w:type="spellStart"/>
      <w:proofErr w:type="gramStart"/>
      <w:r w:rsidRPr="00B80EA8">
        <w:rPr>
          <w:rFonts w:ascii="Times New Roman" w:hAnsi="Times New Roman" w:cs="Times New Roman"/>
          <w:sz w:val="28"/>
          <w:szCs w:val="28"/>
        </w:rPr>
        <w:t>п</w:t>
      </w:r>
      <w:proofErr w:type="gramEnd"/>
      <w:r w:rsidRPr="00B80EA8">
        <w:rPr>
          <w:rFonts w:ascii="Times New Roman" w:hAnsi="Times New Roman" w:cs="Times New Roman"/>
          <w:sz w:val="28"/>
          <w:szCs w:val="28"/>
        </w:rPr>
        <w:t>ідтримки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i/>
          <w:iCs/>
          <w:sz w:val="28"/>
          <w:szCs w:val="28"/>
        </w:rPr>
        <w:t>Спільне</w:t>
      </w:r>
      <w:proofErr w:type="spellEnd"/>
      <w:r w:rsidRPr="00B80EA8">
        <w:rPr>
          <w:rFonts w:ascii="Times New Roman" w:hAnsi="Times New Roman" w:cs="Times New Roman"/>
          <w:i/>
          <w:iCs/>
          <w:sz w:val="28"/>
          <w:szCs w:val="28"/>
        </w:rPr>
        <w:t xml:space="preserve"> коло </w:t>
      </w:r>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діяльність</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організована</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дорослим</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зі</w:t>
      </w:r>
      <w:proofErr w:type="spellEnd"/>
      <w:r w:rsidRPr="00B80EA8">
        <w:rPr>
          <w:rFonts w:ascii="Times New Roman" w:hAnsi="Times New Roman" w:cs="Times New Roman"/>
          <w:sz w:val="28"/>
          <w:szCs w:val="28"/>
        </w:rPr>
        <w:t xml:space="preserve"> </w:t>
      </w:r>
      <w:proofErr w:type="spellStart"/>
      <w:proofErr w:type="gramStart"/>
      <w:r w:rsidRPr="00B80EA8">
        <w:rPr>
          <w:rFonts w:ascii="Times New Roman" w:hAnsi="Times New Roman" w:cs="Times New Roman"/>
          <w:sz w:val="28"/>
          <w:szCs w:val="28"/>
        </w:rPr>
        <w:t>вс</w:t>
      </w:r>
      <w:proofErr w:type="gramEnd"/>
      <w:r w:rsidRPr="00B80EA8">
        <w:rPr>
          <w:rFonts w:ascii="Times New Roman" w:hAnsi="Times New Roman" w:cs="Times New Roman"/>
          <w:sz w:val="28"/>
          <w:szCs w:val="28"/>
        </w:rPr>
        <w:t>іма</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дітьми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чітко</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регламентовані</w:t>
      </w:r>
      <w:proofErr w:type="spellEnd"/>
      <w:r w:rsidRPr="00B80EA8">
        <w:rPr>
          <w:rFonts w:ascii="Times New Roman" w:hAnsi="Times New Roman" w:cs="Times New Roman"/>
          <w:sz w:val="28"/>
          <w:szCs w:val="28"/>
        </w:rPr>
        <w:t xml:space="preserve"> за часом </w:t>
      </w:r>
      <w:proofErr w:type="spellStart"/>
      <w:r w:rsidRPr="00B80EA8">
        <w:rPr>
          <w:rFonts w:ascii="Times New Roman" w:hAnsi="Times New Roman" w:cs="Times New Roman"/>
          <w:sz w:val="28"/>
          <w:szCs w:val="28"/>
        </w:rPr>
        <w:t>заняття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змінюють</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збалансовані</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активності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i/>
          <w:iCs/>
          <w:sz w:val="28"/>
          <w:szCs w:val="28"/>
        </w:rPr>
        <w:t>Вечірнє</w:t>
      </w:r>
      <w:proofErr w:type="spellEnd"/>
      <w:r w:rsidRPr="00B80EA8">
        <w:rPr>
          <w:rFonts w:ascii="Times New Roman" w:hAnsi="Times New Roman" w:cs="Times New Roman"/>
          <w:i/>
          <w:iCs/>
          <w:sz w:val="28"/>
          <w:szCs w:val="28"/>
        </w:rPr>
        <w:t xml:space="preserve"> коло </w:t>
      </w:r>
      <w:r w:rsidRPr="00B80EA8">
        <w:rPr>
          <w:rFonts w:ascii="Times New Roman" w:hAnsi="Times New Roman" w:cs="Times New Roman"/>
          <w:sz w:val="28"/>
          <w:szCs w:val="28"/>
        </w:rPr>
        <w:t xml:space="preserve">– час </w:t>
      </w:r>
      <w:proofErr w:type="spellStart"/>
      <w:proofErr w:type="gramStart"/>
      <w:r w:rsidRPr="00B80EA8">
        <w:rPr>
          <w:rFonts w:ascii="Times New Roman" w:hAnsi="Times New Roman" w:cs="Times New Roman"/>
          <w:sz w:val="28"/>
          <w:szCs w:val="28"/>
        </w:rPr>
        <w:t>п</w:t>
      </w:r>
      <w:proofErr w:type="gramEnd"/>
      <w:r w:rsidRPr="00B80EA8">
        <w:rPr>
          <w:rFonts w:ascii="Times New Roman" w:hAnsi="Times New Roman" w:cs="Times New Roman"/>
          <w:sz w:val="28"/>
          <w:szCs w:val="28"/>
        </w:rPr>
        <w:t>ідсумків</w:t>
      </w:r>
      <w:proofErr w:type="spellEnd"/>
      <w:r w:rsidRPr="00B80EA8">
        <w:rPr>
          <w:rFonts w:ascii="Times New Roman" w:hAnsi="Times New Roman" w:cs="Times New Roman"/>
          <w:sz w:val="28"/>
          <w:szCs w:val="28"/>
        </w:rPr>
        <w:t xml:space="preserve"> дня та </w:t>
      </w:r>
      <w:proofErr w:type="spellStart"/>
      <w:r w:rsidRPr="00B80EA8">
        <w:rPr>
          <w:rFonts w:ascii="Times New Roman" w:hAnsi="Times New Roman" w:cs="Times New Roman"/>
          <w:sz w:val="28"/>
          <w:szCs w:val="28"/>
        </w:rPr>
        <w:t>рефлексії</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обміну</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враженнями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планів</w:t>
      </w:r>
      <w:proofErr w:type="spellEnd"/>
      <w:r w:rsidRPr="00B80EA8">
        <w:rPr>
          <w:rFonts w:ascii="Times New Roman" w:hAnsi="Times New Roman" w:cs="Times New Roman"/>
          <w:sz w:val="28"/>
          <w:szCs w:val="28"/>
        </w:rPr>
        <w:t xml:space="preserve"> на </w:t>
      </w:r>
      <w:proofErr w:type="spellStart"/>
      <w:r w:rsidRPr="00B80EA8">
        <w:rPr>
          <w:rFonts w:ascii="Times New Roman" w:hAnsi="Times New Roman" w:cs="Times New Roman"/>
          <w:sz w:val="28"/>
          <w:szCs w:val="28"/>
        </w:rPr>
        <w:t>майбутнє</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Важливо</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звертати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увагу</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дітей</w:t>
      </w:r>
      <w:proofErr w:type="spellEnd"/>
      <w:r w:rsidRPr="00B80EA8">
        <w:rPr>
          <w:rFonts w:ascii="Times New Roman" w:hAnsi="Times New Roman" w:cs="Times New Roman"/>
          <w:sz w:val="28"/>
          <w:szCs w:val="28"/>
        </w:rPr>
        <w:t xml:space="preserve"> на</w:t>
      </w:r>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позитивні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моменти</w:t>
      </w:r>
      <w:proofErr w:type="spellEnd"/>
      <w:r w:rsidRPr="00B80EA8">
        <w:rPr>
          <w:rFonts w:ascii="Times New Roman" w:hAnsi="Times New Roman" w:cs="Times New Roman"/>
          <w:sz w:val="28"/>
          <w:szCs w:val="28"/>
        </w:rPr>
        <w:t xml:space="preserve"> дня, </w:t>
      </w:r>
      <w:proofErr w:type="spellStart"/>
      <w:r w:rsidRPr="00B80EA8">
        <w:rPr>
          <w:rFonts w:ascii="Times New Roman" w:hAnsi="Times New Roman" w:cs="Times New Roman"/>
          <w:sz w:val="28"/>
          <w:szCs w:val="28"/>
        </w:rPr>
        <w:t>підкреслювати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їх</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успіхи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заохочувати</w:t>
      </w:r>
      <w:proofErr w:type="spellEnd"/>
      <w:r w:rsidRPr="00B80EA8">
        <w:rPr>
          <w:rFonts w:ascii="Times New Roman" w:hAnsi="Times New Roman" w:cs="Times New Roman"/>
          <w:sz w:val="28"/>
          <w:szCs w:val="28"/>
        </w:rPr>
        <w:t xml:space="preserve"> бути</w:t>
      </w:r>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активними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ділитися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враженнями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однолітками</w:t>
      </w:r>
      <w:proofErr w:type="spellEnd"/>
      <w:r w:rsidRPr="00B80EA8">
        <w:rPr>
          <w:rFonts w:ascii="Times New Roman" w:hAnsi="Times New Roman" w:cs="Times New Roman"/>
          <w:sz w:val="28"/>
          <w:szCs w:val="28"/>
        </w:rPr>
        <w:t xml:space="preserve"> та </w:t>
      </w:r>
      <w:proofErr w:type="spellStart"/>
      <w:r w:rsidRPr="00B80EA8">
        <w:rPr>
          <w:rFonts w:ascii="Times New Roman" w:hAnsi="Times New Roman" w:cs="Times New Roman"/>
          <w:sz w:val="28"/>
          <w:szCs w:val="28"/>
        </w:rPr>
        <w:t>з</w:t>
      </w:r>
      <w:proofErr w:type="spellEnd"/>
      <w:r w:rsidRPr="00B80EA8">
        <w:rPr>
          <w:rFonts w:ascii="Times New Roman" w:hAnsi="Times New Roman" w:cs="Times New Roman"/>
          <w:sz w:val="28"/>
          <w:szCs w:val="28"/>
        </w:rPr>
        <w:t xml:space="preserve"> батьками, </w:t>
      </w:r>
      <w:proofErr w:type="spellStart"/>
      <w:r w:rsidRPr="00B80EA8">
        <w:rPr>
          <w:rFonts w:ascii="Times New Roman" w:hAnsi="Times New Roman" w:cs="Times New Roman"/>
          <w:sz w:val="28"/>
          <w:szCs w:val="28"/>
        </w:rPr>
        <w:t>говорити</w:t>
      </w:r>
      <w:proofErr w:type="spellEnd"/>
      <w:r w:rsidRPr="00B80EA8">
        <w:rPr>
          <w:rFonts w:ascii="Times New Roman" w:hAnsi="Times New Roman" w:cs="Times New Roman"/>
          <w:sz w:val="28"/>
          <w:szCs w:val="28"/>
        </w:rPr>
        <w:t xml:space="preserve"> про </w:t>
      </w:r>
      <w:proofErr w:type="spellStart"/>
      <w:r w:rsidRPr="00B80EA8">
        <w:rPr>
          <w:rFonts w:ascii="Times New Roman" w:hAnsi="Times New Roman" w:cs="Times New Roman"/>
          <w:sz w:val="28"/>
          <w:szCs w:val="28"/>
        </w:rPr>
        <w:t>почуття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й</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радіти</w:t>
      </w:r>
      <w:proofErr w:type="spellEnd"/>
      <w:r w:rsidRPr="00B80EA8">
        <w:rPr>
          <w:rFonts w:ascii="Times New Roman" w:hAnsi="Times New Roman" w:cs="Times New Roman"/>
          <w:sz w:val="28"/>
          <w:szCs w:val="28"/>
        </w:rPr>
        <w:t xml:space="preserve"> кожному дню. </w:t>
      </w:r>
      <w:proofErr w:type="spellStart"/>
      <w:r w:rsidRPr="00B80EA8">
        <w:rPr>
          <w:rFonts w:ascii="Times New Roman" w:hAnsi="Times New Roman" w:cs="Times New Roman"/>
          <w:sz w:val="28"/>
          <w:szCs w:val="28"/>
        </w:rPr>
        <w:t>Повним</w:t>
      </w:r>
      <w:proofErr w:type="spellEnd"/>
      <w:r w:rsidRPr="00B80EA8">
        <w:rPr>
          <w:rFonts w:ascii="Times New Roman" w:hAnsi="Times New Roman" w:cs="Times New Roman"/>
          <w:sz w:val="28"/>
          <w:szCs w:val="28"/>
        </w:rPr>
        <w:t xml:space="preserve"> день </w:t>
      </w:r>
      <w:proofErr w:type="spellStart"/>
      <w:r w:rsidRPr="00B80EA8">
        <w:rPr>
          <w:rFonts w:ascii="Times New Roman" w:hAnsi="Times New Roman" w:cs="Times New Roman"/>
          <w:sz w:val="28"/>
          <w:szCs w:val="28"/>
        </w:rPr>
        <w:t>ста</w:t>
      </w:r>
      <w:proofErr w:type="gramStart"/>
      <w:r w:rsidRPr="00B80EA8">
        <w:rPr>
          <w:rFonts w:ascii="Times New Roman" w:hAnsi="Times New Roman" w:cs="Times New Roman"/>
          <w:sz w:val="28"/>
          <w:szCs w:val="28"/>
        </w:rPr>
        <w:t>є</w:t>
      </w:r>
      <w:proofErr w:type="spellEnd"/>
      <w:r w:rsidRPr="00B80EA8">
        <w:rPr>
          <w:rFonts w:ascii="Times New Roman" w:hAnsi="Times New Roman" w:cs="Times New Roman"/>
          <w:sz w:val="28"/>
          <w:szCs w:val="28"/>
        </w:rPr>
        <w:t>,</w:t>
      </w:r>
      <w:proofErr w:type="gramEnd"/>
      <w:r w:rsidRPr="00B80EA8">
        <w:rPr>
          <w:rFonts w:ascii="Times New Roman" w:hAnsi="Times New Roman" w:cs="Times New Roman"/>
          <w:sz w:val="28"/>
          <w:szCs w:val="28"/>
        </w:rPr>
        <w:t xml:space="preserve"> коли </w:t>
      </w:r>
      <w:proofErr w:type="spellStart"/>
      <w:r w:rsidRPr="00B80EA8">
        <w:rPr>
          <w:rFonts w:ascii="Times New Roman" w:hAnsi="Times New Roman" w:cs="Times New Roman"/>
          <w:sz w:val="28"/>
          <w:szCs w:val="28"/>
        </w:rPr>
        <w:t>залучаються</w:t>
      </w:r>
      <w:proofErr w:type="spellEnd"/>
      <w:r w:rsidRPr="00B80EA8">
        <w:rPr>
          <w:rFonts w:ascii="Times New Roman" w:hAnsi="Times New Roman" w:cs="Times New Roman"/>
          <w:sz w:val="28"/>
          <w:szCs w:val="28"/>
        </w:rPr>
        <w:t xml:space="preserve"> батьки </w:t>
      </w:r>
      <w:proofErr w:type="spellStart"/>
      <w:r w:rsidRPr="00B80EA8">
        <w:rPr>
          <w:rFonts w:ascii="Times New Roman" w:hAnsi="Times New Roman" w:cs="Times New Roman"/>
          <w:sz w:val="28"/>
          <w:szCs w:val="28"/>
        </w:rPr>
        <w:t>і</w:t>
      </w:r>
      <w:proofErr w:type="spellEnd"/>
      <w:r w:rsidRPr="00B80EA8">
        <w:rPr>
          <w:rFonts w:ascii="Times New Roman" w:hAnsi="Times New Roman" w:cs="Times New Roman"/>
          <w:sz w:val="28"/>
          <w:szCs w:val="28"/>
        </w:rPr>
        <w:t xml:space="preserve">, за </w:t>
      </w:r>
      <w:proofErr w:type="spellStart"/>
      <w:r w:rsidRPr="00B80EA8">
        <w:rPr>
          <w:rFonts w:ascii="Times New Roman" w:hAnsi="Times New Roman" w:cs="Times New Roman"/>
          <w:sz w:val="28"/>
          <w:szCs w:val="28"/>
        </w:rPr>
        <w:t>порадою</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вихователя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продовжують</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організовувати</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активність</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дитини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користуючись</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матеріалами</w:t>
      </w:r>
      <w:proofErr w:type="spellEnd"/>
      <w:r w:rsidRPr="00B80EA8">
        <w:rPr>
          <w:rFonts w:ascii="Times New Roman" w:hAnsi="Times New Roman" w:cs="Times New Roman"/>
          <w:sz w:val="28"/>
          <w:szCs w:val="28"/>
        </w:rPr>
        <w:t xml:space="preserve"> порталу </w:t>
      </w:r>
      <w:proofErr w:type="spellStart"/>
      <w:r w:rsidRPr="00A90FE6">
        <w:rPr>
          <w:rFonts w:ascii="Times New Roman" w:hAnsi="Times New Roman" w:cs="Times New Roman"/>
          <w:b/>
          <w:i/>
          <w:sz w:val="28"/>
          <w:szCs w:val="28"/>
        </w:rPr>
        <w:t>vstart.com.ua</w:t>
      </w:r>
      <w:proofErr w:type="spellEnd"/>
      <w:r w:rsidR="00BB3134">
        <w:rPr>
          <w:rFonts w:ascii="Times New Roman" w:hAnsi="Times New Roman" w:cs="Times New Roman"/>
          <w:sz w:val="28"/>
          <w:szCs w:val="28"/>
          <w:lang w:val="uk-UA"/>
        </w:rPr>
        <w:t xml:space="preserve"> </w:t>
      </w:r>
      <w:r w:rsidRPr="00B80EA8">
        <w:rPr>
          <w:rFonts w:ascii="Times New Roman" w:hAnsi="Times New Roman" w:cs="Times New Roman"/>
          <w:sz w:val="28"/>
          <w:szCs w:val="28"/>
        </w:rPr>
        <w:t>(</w:t>
      </w:r>
      <w:proofErr w:type="spellStart"/>
      <w:r w:rsidRPr="00B80EA8">
        <w:rPr>
          <w:rFonts w:ascii="Times New Roman" w:hAnsi="Times New Roman" w:cs="Times New Roman"/>
          <w:sz w:val="28"/>
          <w:szCs w:val="28"/>
        </w:rPr>
        <w:t>літературні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тексти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мультфільми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музичний</w:t>
      </w:r>
      <w:proofErr w:type="spellEnd"/>
      <w:r w:rsidRPr="00B80EA8">
        <w:rPr>
          <w:rFonts w:ascii="Times New Roman" w:hAnsi="Times New Roman" w:cs="Times New Roman"/>
          <w:sz w:val="28"/>
          <w:szCs w:val="28"/>
        </w:rPr>
        <w:t xml:space="preserve"> репертуар </w:t>
      </w:r>
      <w:proofErr w:type="spellStart"/>
      <w:r w:rsidRPr="00B80EA8">
        <w:rPr>
          <w:rFonts w:ascii="Times New Roman" w:hAnsi="Times New Roman" w:cs="Times New Roman"/>
          <w:sz w:val="28"/>
          <w:szCs w:val="28"/>
        </w:rPr>
        <w:t>тощо</w:t>
      </w:r>
      <w:proofErr w:type="spellEnd"/>
      <w:r w:rsidRPr="00B80EA8">
        <w:rPr>
          <w:rFonts w:ascii="Times New Roman" w:hAnsi="Times New Roman" w:cs="Times New Roman"/>
          <w:sz w:val="28"/>
          <w:szCs w:val="28"/>
        </w:rPr>
        <w:t>).</w:t>
      </w:r>
    </w:p>
    <w:p w:rsidR="00B80EA8" w:rsidRPr="00B22FB6" w:rsidRDefault="00B80EA8" w:rsidP="00B22FB6">
      <w:pPr>
        <w:autoSpaceDE w:val="0"/>
        <w:autoSpaceDN w:val="0"/>
        <w:adjustRightInd w:val="0"/>
        <w:spacing w:after="0" w:line="240" w:lineRule="auto"/>
        <w:ind w:firstLine="708"/>
        <w:jc w:val="both"/>
        <w:rPr>
          <w:rFonts w:ascii="Times New Roman" w:hAnsi="Times New Roman" w:cs="Times New Roman"/>
          <w:sz w:val="28"/>
          <w:szCs w:val="28"/>
          <w:lang w:val="uk-UA"/>
        </w:rPr>
      </w:pPr>
      <w:r w:rsidRPr="00B22FB6">
        <w:rPr>
          <w:rFonts w:ascii="Times New Roman" w:hAnsi="Times New Roman" w:cs="Times New Roman"/>
          <w:i/>
          <w:iCs/>
          <w:sz w:val="28"/>
          <w:szCs w:val="28"/>
          <w:lang w:val="uk-UA"/>
        </w:rPr>
        <w:t xml:space="preserve">Пріоритетними </w:t>
      </w:r>
      <w:r w:rsidRPr="00B22FB6">
        <w:rPr>
          <w:rFonts w:ascii="Times New Roman" w:hAnsi="Times New Roman" w:cs="Times New Roman"/>
          <w:sz w:val="28"/>
          <w:szCs w:val="28"/>
          <w:lang w:val="uk-UA"/>
        </w:rPr>
        <w:t>для вирішення освітніх завдань кожного розділу</w:t>
      </w:r>
      <w:r w:rsidR="00BB3134">
        <w:rPr>
          <w:rFonts w:ascii="Times New Roman" w:hAnsi="Times New Roman" w:cs="Times New Roman"/>
          <w:sz w:val="28"/>
          <w:szCs w:val="28"/>
          <w:lang w:val="uk-UA"/>
        </w:rPr>
        <w:t xml:space="preserve"> </w:t>
      </w:r>
      <w:r w:rsidRPr="00B22FB6">
        <w:rPr>
          <w:rFonts w:ascii="Times New Roman" w:hAnsi="Times New Roman" w:cs="Times New Roman"/>
          <w:sz w:val="28"/>
          <w:szCs w:val="28"/>
          <w:lang w:val="uk-UA"/>
        </w:rPr>
        <w:t xml:space="preserve">програми </w:t>
      </w:r>
      <w:r w:rsidRPr="00B22FB6">
        <w:rPr>
          <w:rFonts w:ascii="Times New Roman" w:hAnsi="Times New Roman" w:cs="Times New Roman"/>
          <w:i/>
          <w:iCs/>
          <w:sz w:val="28"/>
          <w:szCs w:val="28"/>
          <w:lang w:val="uk-UA"/>
        </w:rPr>
        <w:t xml:space="preserve">є такі форми організації життєдіяльності дітей </w:t>
      </w:r>
      <w:r w:rsidRPr="00B22FB6">
        <w:rPr>
          <w:rFonts w:ascii="Times New Roman" w:hAnsi="Times New Roman" w:cs="Times New Roman"/>
          <w:sz w:val="28"/>
          <w:szCs w:val="28"/>
          <w:lang w:val="uk-UA"/>
        </w:rPr>
        <w:t>та засоби</w:t>
      </w:r>
      <w:r w:rsidR="00BB3134">
        <w:rPr>
          <w:rFonts w:ascii="Times New Roman" w:hAnsi="Times New Roman" w:cs="Times New Roman"/>
          <w:sz w:val="28"/>
          <w:szCs w:val="28"/>
          <w:lang w:val="uk-UA"/>
        </w:rPr>
        <w:t xml:space="preserve"> </w:t>
      </w:r>
      <w:r w:rsidRPr="00B22FB6">
        <w:rPr>
          <w:rFonts w:ascii="Times New Roman" w:hAnsi="Times New Roman" w:cs="Times New Roman"/>
          <w:sz w:val="28"/>
          <w:szCs w:val="28"/>
          <w:lang w:val="uk-UA"/>
        </w:rPr>
        <w:t>особистісного розвитку дітей: інтегровані заняття; складання</w:t>
      </w:r>
      <w:r w:rsidR="00BB3134">
        <w:rPr>
          <w:rFonts w:ascii="Times New Roman" w:hAnsi="Times New Roman" w:cs="Times New Roman"/>
          <w:sz w:val="28"/>
          <w:szCs w:val="28"/>
          <w:lang w:val="uk-UA"/>
        </w:rPr>
        <w:t xml:space="preserve"> </w:t>
      </w:r>
      <w:r w:rsidRPr="00B22FB6">
        <w:rPr>
          <w:rFonts w:ascii="Times New Roman" w:hAnsi="Times New Roman" w:cs="Times New Roman"/>
          <w:sz w:val="28"/>
          <w:szCs w:val="28"/>
          <w:lang w:val="uk-UA"/>
        </w:rPr>
        <w:t xml:space="preserve">інтелектуальних карт; </w:t>
      </w:r>
      <w:proofErr w:type="spellStart"/>
      <w:r w:rsidRPr="00B22FB6">
        <w:rPr>
          <w:rFonts w:ascii="Times New Roman" w:hAnsi="Times New Roman" w:cs="Times New Roman"/>
          <w:sz w:val="28"/>
          <w:szCs w:val="28"/>
          <w:lang w:val="uk-UA"/>
        </w:rPr>
        <w:t>підгрупова</w:t>
      </w:r>
      <w:proofErr w:type="spellEnd"/>
      <w:r w:rsidRPr="00B22FB6">
        <w:rPr>
          <w:rFonts w:ascii="Times New Roman" w:hAnsi="Times New Roman" w:cs="Times New Roman"/>
          <w:sz w:val="28"/>
          <w:szCs w:val="28"/>
          <w:lang w:val="uk-UA"/>
        </w:rPr>
        <w:t xml:space="preserve"> робота «4х4»; ситуації вибору</w:t>
      </w:r>
      <w:r w:rsidR="00BB3134">
        <w:rPr>
          <w:rFonts w:ascii="Times New Roman" w:hAnsi="Times New Roman" w:cs="Times New Roman"/>
          <w:sz w:val="28"/>
          <w:szCs w:val="28"/>
          <w:lang w:val="uk-UA"/>
        </w:rPr>
        <w:t xml:space="preserve"> </w:t>
      </w:r>
      <w:r w:rsidRPr="00B22FB6">
        <w:rPr>
          <w:rFonts w:ascii="Times New Roman" w:hAnsi="Times New Roman" w:cs="Times New Roman"/>
          <w:sz w:val="28"/>
          <w:szCs w:val="28"/>
          <w:lang w:val="uk-UA"/>
        </w:rPr>
        <w:t xml:space="preserve">«Один / два / три +»; проблемні ситуації; активне слухання та </w:t>
      </w:r>
      <w:r w:rsidR="00BB3134" w:rsidRPr="00B22FB6">
        <w:rPr>
          <w:rFonts w:ascii="Times New Roman" w:hAnsi="Times New Roman" w:cs="Times New Roman"/>
          <w:sz w:val="28"/>
          <w:szCs w:val="28"/>
          <w:lang w:val="uk-UA"/>
        </w:rPr>
        <w:t>активне</w:t>
      </w:r>
      <w:r w:rsidR="00BB3134">
        <w:rPr>
          <w:rFonts w:ascii="Times New Roman" w:hAnsi="Times New Roman" w:cs="Times New Roman"/>
          <w:sz w:val="28"/>
          <w:szCs w:val="28"/>
          <w:lang w:val="uk-UA"/>
        </w:rPr>
        <w:t xml:space="preserve"> </w:t>
      </w:r>
      <w:r w:rsidRPr="00B22FB6">
        <w:rPr>
          <w:rFonts w:ascii="Times New Roman" w:hAnsi="Times New Roman" w:cs="Times New Roman"/>
          <w:sz w:val="28"/>
          <w:szCs w:val="28"/>
          <w:lang w:val="uk-UA"/>
        </w:rPr>
        <w:t xml:space="preserve">спілкування (діалог, </w:t>
      </w:r>
      <w:proofErr w:type="spellStart"/>
      <w:r w:rsidRPr="00B22FB6">
        <w:rPr>
          <w:rFonts w:ascii="Times New Roman" w:hAnsi="Times New Roman" w:cs="Times New Roman"/>
          <w:sz w:val="28"/>
          <w:szCs w:val="28"/>
          <w:lang w:val="uk-UA"/>
        </w:rPr>
        <w:t>полілог</w:t>
      </w:r>
      <w:proofErr w:type="spellEnd"/>
      <w:r w:rsidRPr="00B22FB6">
        <w:rPr>
          <w:rFonts w:ascii="Times New Roman" w:hAnsi="Times New Roman" w:cs="Times New Roman"/>
          <w:sz w:val="28"/>
          <w:szCs w:val="28"/>
          <w:lang w:val="uk-UA"/>
        </w:rPr>
        <w:t>); презентація дитиною своїх досягнень;</w:t>
      </w:r>
      <w:r w:rsidR="00BB3134">
        <w:rPr>
          <w:rFonts w:ascii="Times New Roman" w:hAnsi="Times New Roman" w:cs="Times New Roman"/>
          <w:sz w:val="28"/>
          <w:szCs w:val="28"/>
          <w:lang w:val="uk-UA"/>
        </w:rPr>
        <w:t xml:space="preserve"> </w:t>
      </w:r>
      <w:proofErr w:type="spellStart"/>
      <w:r w:rsidRPr="00B22FB6">
        <w:rPr>
          <w:rFonts w:ascii="Times New Roman" w:hAnsi="Times New Roman" w:cs="Times New Roman"/>
          <w:sz w:val="28"/>
          <w:szCs w:val="28"/>
          <w:lang w:val="uk-UA"/>
        </w:rPr>
        <w:t>самопрезентація</w:t>
      </w:r>
      <w:proofErr w:type="spellEnd"/>
      <w:r w:rsidRPr="00B22FB6">
        <w:rPr>
          <w:rFonts w:ascii="Times New Roman" w:hAnsi="Times New Roman" w:cs="Times New Roman"/>
          <w:sz w:val="28"/>
          <w:szCs w:val="28"/>
          <w:lang w:val="uk-UA"/>
        </w:rPr>
        <w:t xml:space="preserve"> «Хочу сказати»; дитячий фільм-зал.</w:t>
      </w:r>
    </w:p>
    <w:p w:rsidR="00B80EA8" w:rsidRPr="00B80EA8" w:rsidRDefault="00B80EA8" w:rsidP="00B22FB6">
      <w:pPr>
        <w:autoSpaceDE w:val="0"/>
        <w:autoSpaceDN w:val="0"/>
        <w:adjustRightInd w:val="0"/>
        <w:spacing w:after="0" w:line="240" w:lineRule="auto"/>
        <w:ind w:firstLine="708"/>
        <w:jc w:val="both"/>
        <w:rPr>
          <w:rFonts w:ascii="Times New Roman" w:eastAsia="Calibri" w:hAnsi="Times New Roman" w:cs="Times New Roman"/>
          <w:bCs/>
          <w:sz w:val="28"/>
          <w:szCs w:val="28"/>
          <w:lang w:val="uk-UA"/>
        </w:rPr>
      </w:pPr>
      <w:proofErr w:type="spellStart"/>
      <w:r w:rsidRPr="00B80EA8">
        <w:rPr>
          <w:rFonts w:ascii="Times New Roman" w:hAnsi="Times New Roman" w:cs="Times New Roman"/>
          <w:sz w:val="28"/>
          <w:szCs w:val="28"/>
        </w:rPr>
        <w:t>Сучасний</w:t>
      </w:r>
      <w:proofErr w:type="spellEnd"/>
      <w:r w:rsidRPr="00B80EA8">
        <w:rPr>
          <w:rFonts w:ascii="Times New Roman" w:hAnsi="Times New Roman" w:cs="Times New Roman"/>
          <w:sz w:val="28"/>
          <w:szCs w:val="28"/>
        </w:rPr>
        <w:t xml:space="preserve"> формат </w:t>
      </w:r>
      <w:proofErr w:type="spellStart"/>
      <w:r w:rsidRPr="00B80EA8">
        <w:rPr>
          <w:rFonts w:ascii="Times New Roman" w:hAnsi="Times New Roman" w:cs="Times New Roman"/>
          <w:sz w:val="28"/>
          <w:szCs w:val="28"/>
        </w:rPr>
        <w:t>організації</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життєвого</w:t>
      </w:r>
      <w:proofErr w:type="spellEnd"/>
      <w:r w:rsidRPr="00B80EA8">
        <w:rPr>
          <w:rFonts w:ascii="Times New Roman" w:hAnsi="Times New Roman" w:cs="Times New Roman"/>
          <w:sz w:val="28"/>
          <w:szCs w:val="28"/>
        </w:rPr>
        <w:t xml:space="preserve"> простору </w:t>
      </w:r>
      <w:proofErr w:type="spellStart"/>
      <w:r w:rsidRPr="00B80EA8">
        <w:rPr>
          <w:rFonts w:ascii="Times New Roman" w:hAnsi="Times New Roman" w:cs="Times New Roman"/>
          <w:sz w:val="28"/>
          <w:szCs w:val="28"/>
        </w:rPr>
        <w:t>дитини</w:t>
      </w:r>
      <w:proofErr w:type="spellEnd"/>
      <w:r w:rsidRPr="00B80EA8">
        <w:rPr>
          <w:rFonts w:ascii="Times New Roman" w:hAnsi="Times New Roman" w:cs="Times New Roman"/>
          <w:sz w:val="28"/>
          <w:szCs w:val="28"/>
        </w:rPr>
        <w:t xml:space="preserve"> –</w:t>
      </w:r>
      <w:r w:rsidR="00BB3134">
        <w:rPr>
          <w:rFonts w:ascii="Times New Roman" w:hAnsi="Times New Roman" w:cs="Times New Roman"/>
          <w:sz w:val="28"/>
          <w:szCs w:val="28"/>
          <w:lang w:val="uk-UA"/>
        </w:rPr>
        <w:t xml:space="preserve"> </w:t>
      </w:r>
      <w:r w:rsidRPr="00B80EA8">
        <w:rPr>
          <w:rFonts w:ascii="Times New Roman" w:hAnsi="Times New Roman" w:cs="Times New Roman"/>
          <w:sz w:val="28"/>
          <w:szCs w:val="28"/>
        </w:rPr>
        <w:t xml:space="preserve">«Карта активностей» – </w:t>
      </w:r>
      <w:proofErr w:type="spellStart"/>
      <w:r w:rsidRPr="00B80EA8">
        <w:rPr>
          <w:rFonts w:ascii="Times New Roman" w:hAnsi="Times New Roman" w:cs="Times New Roman"/>
          <w:sz w:val="28"/>
          <w:szCs w:val="28"/>
        </w:rPr>
        <w:t>складається</w:t>
      </w:r>
      <w:proofErr w:type="spellEnd"/>
      <w:r w:rsidRPr="00B80EA8">
        <w:rPr>
          <w:rFonts w:ascii="Times New Roman" w:hAnsi="Times New Roman" w:cs="Times New Roman"/>
          <w:sz w:val="28"/>
          <w:szCs w:val="28"/>
        </w:rPr>
        <w:t xml:space="preserve"> за </w:t>
      </w:r>
      <w:proofErr w:type="spellStart"/>
      <w:r w:rsidRPr="00B80EA8">
        <w:rPr>
          <w:rFonts w:ascii="Times New Roman" w:hAnsi="Times New Roman" w:cs="Times New Roman"/>
          <w:sz w:val="28"/>
          <w:szCs w:val="28"/>
        </w:rPr>
        <w:t>певною</w:t>
      </w:r>
      <w:proofErr w:type="spellEnd"/>
      <w:r w:rsidRPr="00B80EA8">
        <w:rPr>
          <w:rFonts w:ascii="Times New Roman" w:hAnsi="Times New Roman" w:cs="Times New Roman"/>
          <w:sz w:val="28"/>
          <w:szCs w:val="28"/>
        </w:rPr>
        <w:t xml:space="preserve"> темою на 10 </w:t>
      </w:r>
      <w:proofErr w:type="spellStart"/>
      <w:r w:rsidRPr="00B80EA8">
        <w:rPr>
          <w:rFonts w:ascii="Times New Roman" w:hAnsi="Times New Roman" w:cs="Times New Roman"/>
          <w:sz w:val="28"/>
          <w:szCs w:val="28"/>
        </w:rPr>
        <w:t>робочих</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днів</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Кожен</w:t>
      </w:r>
      <w:proofErr w:type="spellEnd"/>
      <w:r w:rsidRPr="00B80EA8">
        <w:rPr>
          <w:rFonts w:ascii="Times New Roman" w:hAnsi="Times New Roman" w:cs="Times New Roman"/>
          <w:sz w:val="28"/>
          <w:szCs w:val="28"/>
        </w:rPr>
        <w:t xml:space="preserve"> день </w:t>
      </w:r>
      <w:proofErr w:type="spellStart"/>
      <w:r w:rsidRPr="00B80EA8">
        <w:rPr>
          <w:rFonts w:ascii="Times New Roman" w:hAnsi="Times New Roman" w:cs="Times New Roman"/>
          <w:sz w:val="28"/>
          <w:szCs w:val="28"/>
        </w:rPr>
        <w:t>має</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певний</w:t>
      </w:r>
      <w:proofErr w:type="spellEnd"/>
      <w:r w:rsidRPr="00B80EA8">
        <w:rPr>
          <w:rFonts w:ascii="Times New Roman" w:hAnsi="Times New Roman" w:cs="Times New Roman"/>
          <w:sz w:val="28"/>
          <w:szCs w:val="28"/>
        </w:rPr>
        <w:t xml:space="preserve"> вид </w:t>
      </w:r>
      <w:proofErr w:type="spellStart"/>
      <w:r w:rsidRPr="00B80EA8">
        <w:rPr>
          <w:rFonts w:ascii="Times New Roman" w:hAnsi="Times New Roman" w:cs="Times New Roman"/>
          <w:sz w:val="28"/>
          <w:szCs w:val="28"/>
        </w:rPr>
        <w:t>діяльності</w:t>
      </w:r>
      <w:proofErr w:type="spellEnd"/>
      <w:r w:rsidRPr="00B80EA8">
        <w:rPr>
          <w:rFonts w:ascii="Times New Roman" w:hAnsi="Times New Roman" w:cs="Times New Roman"/>
          <w:sz w:val="28"/>
          <w:szCs w:val="28"/>
        </w:rPr>
        <w:t xml:space="preserve"> як </w:t>
      </w:r>
      <w:proofErr w:type="spellStart"/>
      <w:proofErr w:type="gramStart"/>
      <w:r w:rsidRPr="00B80EA8">
        <w:rPr>
          <w:rFonts w:ascii="Times New Roman" w:hAnsi="Times New Roman" w:cs="Times New Roman"/>
          <w:sz w:val="28"/>
          <w:szCs w:val="28"/>
        </w:rPr>
        <w:t>пр</w:t>
      </w:r>
      <w:proofErr w:type="gramEnd"/>
      <w:r w:rsidRPr="00B80EA8">
        <w:rPr>
          <w:rFonts w:ascii="Times New Roman" w:hAnsi="Times New Roman" w:cs="Times New Roman"/>
          <w:sz w:val="28"/>
          <w:szCs w:val="28"/>
        </w:rPr>
        <w:t>іоритетний</w:t>
      </w:r>
      <w:proofErr w:type="spellEnd"/>
      <w:r w:rsidRPr="00B80EA8">
        <w:rPr>
          <w:rFonts w:ascii="Times New Roman" w:hAnsi="Times New Roman" w:cs="Times New Roman"/>
          <w:sz w:val="28"/>
          <w:szCs w:val="28"/>
        </w:rPr>
        <w:t>. Для</w:t>
      </w:r>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спрощення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сприйняття</w:t>
      </w:r>
      <w:proofErr w:type="spellEnd"/>
      <w:r w:rsidRPr="00B80EA8">
        <w:rPr>
          <w:rFonts w:ascii="Times New Roman" w:hAnsi="Times New Roman" w:cs="Times New Roman"/>
          <w:sz w:val="28"/>
          <w:szCs w:val="28"/>
        </w:rPr>
        <w:t xml:space="preserve"> такого </w:t>
      </w:r>
      <w:proofErr w:type="spellStart"/>
      <w:r w:rsidRPr="00B80EA8">
        <w:rPr>
          <w:rFonts w:ascii="Times New Roman" w:hAnsi="Times New Roman" w:cs="Times New Roman"/>
          <w:sz w:val="28"/>
          <w:szCs w:val="28"/>
        </w:rPr>
        <w:t>планування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вихователями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залишено</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розклад</w:t>
      </w:r>
      <w:proofErr w:type="spellEnd"/>
      <w:r w:rsidRPr="00B80EA8">
        <w:rPr>
          <w:rFonts w:ascii="Times New Roman" w:hAnsi="Times New Roman" w:cs="Times New Roman"/>
          <w:sz w:val="28"/>
          <w:szCs w:val="28"/>
        </w:rPr>
        <w:t xml:space="preserve"> занять у </w:t>
      </w:r>
      <w:proofErr w:type="spellStart"/>
      <w:r w:rsidRPr="00B80EA8">
        <w:rPr>
          <w:rFonts w:ascii="Times New Roman" w:hAnsi="Times New Roman" w:cs="Times New Roman"/>
          <w:sz w:val="28"/>
          <w:szCs w:val="28"/>
        </w:rPr>
        <w:t>вигляді</w:t>
      </w:r>
      <w:proofErr w:type="spellEnd"/>
      <w:r w:rsidRPr="00B80EA8">
        <w:rPr>
          <w:rFonts w:ascii="Times New Roman" w:hAnsi="Times New Roman" w:cs="Times New Roman"/>
          <w:sz w:val="28"/>
          <w:szCs w:val="28"/>
        </w:rPr>
        <w:t xml:space="preserve"> рубрики «</w:t>
      </w:r>
      <w:proofErr w:type="spellStart"/>
      <w:r w:rsidRPr="00B80EA8">
        <w:rPr>
          <w:rFonts w:ascii="Times New Roman" w:hAnsi="Times New Roman" w:cs="Times New Roman"/>
          <w:sz w:val="28"/>
          <w:szCs w:val="28"/>
        </w:rPr>
        <w:t>Справи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дошкільника</w:t>
      </w:r>
      <w:proofErr w:type="spellEnd"/>
      <w:r w:rsidRPr="00B80EA8">
        <w:rPr>
          <w:rFonts w:ascii="Times New Roman" w:hAnsi="Times New Roman" w:cs="Times New Roman"/>
          <w:sz w:val="28"/>
          <w:szCs w:val="28"/>
        </w:rPr>
        <w:t xml:space="preserve">». У </w:t>
      </w:r>
      <w:proofErr w:type="spellStart"/>
      <w:r w:rsidRPr="00B80EA8">
        <w:rPr>
          <w:rFonts w:ascii="Times New Roman" w:hAnsi="Times New Roman" w:cs="Times New Roman"/>
          <w:sz w:val="28"/>
          <w:szCs w:val="28"/>
        </w:rPr>
        <w:t>кожній</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темі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особливими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є</w:t>
      </w:r>
      <w:proofErr w:type="spellEnd"/>
      <w:r w:rsidRPr="00B80EA8">
        <w:rPr>
          <w:rFonts w:ascii="Times New Roman" w:hAnsi="Times New Roman" w:cs="Times New Roman"/>
          <w:sz w:val="28"/>
          <w:szCs w:val="28"/>
        </w:rPr>
        <w:t xml:space="preserve"> 5 та 9–10 </w:t>
      </w:r>
      <w:proofErr w:type="spellStart"/>
      <w:r w:rsidRPr="00B80EA8">
        <w:rPr>
          <w:rFonts w:ascii="Times New Roman" w:hAnsi="Times New Roman" w:cs="Times New Roman"/>
          <w:sz w:val="28"/>
          <w:szCs w:val="28"/>
        </w:rPr>
        <w:t>дні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П’ятий</w:t>
      </w:r>
      <w:proofErr w:type="spellEnd"/>
      <w:r w:rsidRPr="00B80EA8">
        <w:rPr>
          <w:rFonts w:ascii="Times New Roman" w:hAnsi="Times New Roman" w:cs="Times New Roman"/>
          <w:sz w:val="28"/>
          <w:szCs w:val="28"/>
        </w:rPr>
        <w:t xml:space="preserve"> – </w:t>
      </w:r>
      <w:proofErr w:type="spellStart"/>
      <w:r w:rsidRPr="00B80EA8">
        <w:rPr>
          <w:rFonts w:ascii="Times New Roman" w:hAnsi="Times New Roman" w:cs="Times New Roman"/>
          <w:sz w:val="28"/>
          <w:szCs w:val="28"/>
        </w:rPr>
        <w:t>це</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відкритий</w:t>
      </w:r>
      <w:proofErr w:type="spellEnd"/>
      <w:r w:rsidRPr="00B80EA8">
        <w:rPr>
          <w:rFonts w:ascii="Times New Roman" w:hAnsi="Times New Roman" w:cs="Times New Roman"/>
          <w:sz w:val="28"/>
          <w:szCs w:val="28"/>
        </w:rPr>
        <w:t xml:space="preserve"> день для</w:t>
      </w:r>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батьків</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Цього</w:t>
      </w:r>
      <w:proofErr w:type="spellEnd"/>
      <w:r w:rsidRPr="00B80EA8">
        <w:rPr>
          <w:rFonts w:ascii="Times New Roman" w:hAnsi="Times New Roman" w:cs="Times New Roman"/>
          <w:sz w:val="28"/>
          <w:szCs w:val="28"/>
        </w:rPr>
        <w:t xml:space="preserve"> дня </w:t>
      </w:r>
      <w:proofErr w:type="spellStart"/>
      <w:proofErr w:type="gramStart"/>
      <w:r w:rsidRPr="00B80EA8">
        <w:rPr>
          <w:rFonts w:ascii="Times New Roman" w:hAnsi="Times New Roman" w:cs="Times New Roman"/>
          <w:sz w:val="28"/>
          <w:szCs w:val="28"/>
        </w:rPr>
        <w:t>пр</w:t>
      </w:r>
      <w:proofErr w:type="gramEnd"/>
      <w:r w:rsidRPr="00B80EA8">
        <w:rPr>
          <w:rFonts w:ascii="Times New Roman" w:hAnsi="Times New Roman" w:cs="Times New Roman"/>
          <w:sz w:val="28"/>
          <w:szCs w:val="28"/>
        </w:rPr>
        <w:t>іоритетною</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є</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художньо-естетична</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діяльність</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вихователям</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пропонуються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активності</w:t>
      </w:r>
      <w:proofErr w:type="spellEnd"/>
      <w:r w:rsidRPr="00B80EA8">
        <w:rPr>
          <w:rFonts w:ascii="Times New Roman" w:hAnsi="Times New Roman" w:cs="Times New Roman"/>
          <w:sz w:val="28"/>
          <w:szCs w:val="28"/>
        </w:rPr>
        <w:t xml:space="preserve">, до </w:t>
      </w:r>
      <w:proofErr w:type="spellStart"/>
      <w:r w:rsidRPr="00B80EA8">
        <w:rPr>
          <w:rFonts w:ascii="Times New Roman" w:hAnsi="Times New Roman" w:cs="Times New Roman"/>
          <w:sz w:val="28"/>
          <w:szCs w:val="28"/>
        </w:rPr>
        <w:t>яких</w:t>
      </w:r>
      <w:proofErr w:type="spellEnd"/>
      <w:r w:rsidRPr="00B80EA8">
        <w:rPr>
          <w:rFonts w:ascii="Times New Roman" w:hAnsi="Times New Roman" w:cs="Times New Roman"/>
          <w:sz w:val="28"/>
          <w:szCs w:val="28"/>
        </w:rPr>
        <w:t xml:space="preserve"> легко </w:t>
      </w:r>
      <w:proofErr w:type="spellStart"/>
      <w:r w:rsidRPr="00B80EA8">
        <w:rPr>
          <w:rFonts w:ascii="Times New Roman" w:hAnsi="Times New Roman" w:cs="Times New Roman"/>
          <w:sz w:val="28"/>
          <w:szCs w:val="28"/>
        </w:rPr>
        <w:t>залучити</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батьків</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Дев’ятий</w:t>
      </w:r>
      <w:proofErr w:type="spellEnd"/>
      <w:r w:rsidRPr="00B80EA8">
        <w:rPr>
          <w:rFonts w:ascii="Times New Roman" w:hAnsi="Times New Roman" w:cs="Times New Roman"/>
          <w:sz w:val="28"/>
          <w:szCs w:val="28"/>
        </w:rPr>
        <w:t xml:space="preserve"> та </w:t>
      </w:r>
      <w:proofErr w:type="spellStart"/>
      <w:r w:rsidRPr="00B80EA8">
        <w:rPr>
          <w:rFonts w:ascii="Times New Roman" w:hAnsi="Times New Roman" w:cs="Times New Roman"/>
          <w:sz w:val="28"/>
          <w:szCs w:val="28"/>
        </w:rPr>
        <w:t>десятий</w:t>
      </w:r>
      <w:proofErr w:type="spellEnd"/>
      <w:r w:rsidRPr="00B80EA8">
        <w:rPr>
          <w:rFonts w:ascii="Times New Roman" w:hAnsi="Times New Roman" w:cs="Times New Roman"/>
          <w:sz w:val="28"/>
          <w:szCs w:val="28"/>
        </w:rPr>
        <w:t xml:space="preserve"> – </w:t>
      </w:r>
      <w:proofErr w:type="spellStart"/>
      <w:r w:rsidRPr="00B80EA8">
        <w:rPr>
          <w:rFonts w:ascii="Times New Roman" w:hAnsi="Times New Roman" w:cs="Times New Roman"/>
          <w:sz w:val="28"/>
          <w:szCs w:val="28"/>
        </w:rPr>
        <w:t>це</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підсумкові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тематичні</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дні</w:t>
      </w:r>
      <w:proofErr w:type="spellEnd"/>
      <w:r w:rsidRPr="00B80EA8">
        <w:rPr>
          <w:rFonts w:ascii="Times New Roman" w:hAnsi="Times New Roman" w:cs="Times New Roman"/>
          <w:sz w:val="28"/>
          <w:szCs w:val="28"/>
        </w:rPr>
        <w:t xml:space="preserve">. У </w:t>
      </w:r>
      <w:proofErr w:type="spellStart"/>
      <w:r w:rsidRPr="00B80EA8">
        <w:rPr>
          <w:rFonts w:ascii="Times New Roman" w:hAnsi="Times New Roman" w:cs="Times New Roman"/>
          <w:sz w:val="28"/>
          <w:szCs w:val="28"/>
        </w:rPr>
        <w:t>цей</w:t>
      </w:r>
      <w:proofErr w:type="spellEnd"/>
      <w:r w:rsidRPr="00B80EA8">
        <w:rPr>
          <w:rFonts w:ascii="Times New Roman" w:hAnsi="Times New Roman" w:cs="Times New Roman"/>
          <w:sz w:val="28"/>
          <w:szCs w:val="28"/>
        </w:rPr>
        <w:t xml:space="preserve"> час</w:t>
      </w:r>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підводяться</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підсумки</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роботи</w:t>
      </w:r>
      <w:proofErr w:type="spellEnd"/>
      <w:r w:rsidRPr="00B80EA8">
        <w:rPr>
          <w:rFonts w:ascii="Times New Roman" w:hAnsi="Times New Roman" w:cs="Times New Roman"/>
          <w:sz w:val="28"/>
          <w:szCs w:val="28"/>
        </w:rPr>
        <w:t xml:space="preserve"> за темою. </w:t>
      </w:r>
      <w:proofErr w:type="spellStart"/>
      <w:r w:rsidRPr="00B80EA8">
        <w:rPr>
          <w:rFonts w:ascii="Times New Roman" w:hAnsi="Times New Roman" w:cs="Times New Roman"/>
          <w:sz w:val="28"/>
          <w:szCs w:val="28"/>
        </w:rPr>
        <w:t>Вихователь</w:t>
      </w:r>
      <w:proofErr w:type="spellEnd"/>
      <w:r w:rsidRPr="00B80EA8">
        <w:rPr>
          <w:rFonts w:ascii="Times New Roman" w:hAnsi="Times New Roman" w:cs="Times New Roman"/>
          <w:sz w:val="28"/>
          <w:szCs w:val="28"/>
        </w:rPr>
        <w:t xml:space="preserve"> разом </w:t>
      </w:r>
      <w:proofErr w:type="spellStart"/>
      <w:r w:rsidRPr="00B80EA8">
        <w:rPr>
          <w:rFonts w:ascii="Times New Roman" w:hAnsi="Times New Roman" w:cs="Times New Roman"/>
          <w:sz w:val="28"/>
          <w:szCs w:val="28"/>
        </w:rPr>
        <w:t>з</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дітьми</w:t>
      </w:r>
      <w:proofErr w:type="spellEnd"/>
      <w:r w:rsidR="00BB3134">
        <w:rPr>
          <w:rFonts w:ascii="Times New Roman" w:hAnsi="Times New Roman" w:cs="Times New Roman"/>
          <w:sz w:val="28"/>
          <w:szCs w:val="28"/>
          <w:lang w:val="uk-UA"/>
        </w:rPr>
        <w:t xml:space="preserve"> </w:t>
      </w:r>
      <w:proofErr w:type="spellStart"/>
      <w:r w:rsidRPr="00B80EA8">
        <w:rPr>
          <w:rFonts w:ascii="Times New Roman" w:hAnsi="Times New Roman" w:cs="Times New Roman"/>
          <w:sz w:val="28"/>
          <w:szCs w:val="28"/>
        </w:rPr>
        <w:t>розгортає</w:t>
      </w:r>
      <w:proofErr w:type="spellEnd"/>
      <w:r w:rsidRPr="00B80EA8">
        <w:rPr>
          <w:rFonts w:ascii="Times New Roman" w:hAnsi="Times New Roman" w:cs="Times New Roman"/>
          <w:sz w:val="28"/>
          <w:szCs w:val="28"/>
        </w:rPr>
        <w:t xml:space="preserve"> </w:t>
      </w:r>
      <w:proofErr w:type="spellStart"/>
      <w:proofErr w:type="gramStart"/>
      <w:r w:rsidRPr="00B80EA8">
        <w:rPr>
          <w:rFonts w:ascii="Times New Roman" w:hAnsi="Times New Roman" w:cs="Times New Roman"/>
          <w:sz w:val="28"/>
          <w:szCs w:val="28"/>
        </w:rPr>
        <w:t>соц</w:t>
      </w:r>
      <w:proofErr w:type="gramEnd"/>
      <w:r w:rsidRPr="00B80EA8">
        <w:rPr>
          <w:rFonts w:ascii="Times New Roman" w:hAnsi="Times New Roman" w:cs="Times New Roman"/>
          <w:sz w:val="28"/>
          <w:szCs w:val="28"/>
        </w:rPr>
        <w:t>іо-ігровий</w:t>
      </w:r>
      <w:proofErr w:type="spellEnd"/>
      <w:r w:rsidRPr="00B80EA8">
        <w:rPr>
          <w:rFonts w:ascii="Times New Roman" w:hAnsi="Times New Roman" w:cs="Times New Roman"/>
          <w:sz w:val="28"/>
          <w:szCs w:val="28"/>
        </w:rPr>
        <w:t xml:space="preserve"> проект. </w:t>
      </w:r>
      <w:proofErr w:type="spellStart"/>
      <w:r w:rsidRPr="00B80EA8">
        <w:rPr>
          <w:rFonts w:ascii="Times New Roman" w:hAnsi="Times New Roman" w:cs="Times New Roman"/>
          <w:sz w:val="28"/>
          <w:szCs w:val="28"/>
        </w:rPr>
        <w:t>Важливо</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щоб</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цей</w:t>
      </w:r>
      <w:proofErr w:type="spellEnd"/>
      <w:r w:rsidRPr="00B80EA8">
        <w:rPr>
          <w:rFonts w:ascii="Times New Roman" w:hAnsi="Times New Roman" w:cs="Times New Roman"/>
          <w:sz w:val="28"/>
          <w:szCs w:val="28"/>
        </w:rPr>
        <w:t xml:space="preserve"> проект </w:t>
      </w:r>
      <w:proofErr w:type="spellStart"/>
      <w:r w:rsidRPr="00B80EA8">
        <w:rPr>
          <w:rFonts w:ascii="Times New Roman" w:hAnsi="Times New Roman" w:cs="Times New Roman"/>
          <w:sz w:val="28"/>
          <w:szCs w:val="28"/>
        </w:rPr>
        <w:t>створювався</w:t>
      </w:r>
      <w:proofErr w:type="spellEnd"/>
      <w:r w:rsidRPr="00B80EA8">
        <w:rPr>
          <w:rFonts w:ascii="Times New Roman" w:hAnsi="Times New Roman" w:cs="Times New Roman"/>
          <w:sz w:val="28"/>
          <w:szCs w:val="28"/>
        </w:rPr>
        <w:t xml:space="preserve"> за </w:t>
      </w:r>
      <w:proofErr w:type="spellStart"/>
      <w:r w:rsidRPr="00B80EA8">
        <w:rPr>
          <w:rFonts w:ascii="Times New Roman" w:hAnsi="Times New Roman" w:cs="Times New Roman"/>
          <w:sz w:val="28"/>
          <w:szCs w:val="28"/>
        </w:rPr>
        <w:t>спільним</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творчим</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задумом</w:t>
      </w:r>
      <w:proofErr w:type="spellEnd"/>
      <w:r w:rsidRPr="00B80EA8">
        <w:rPr>
          <w:rFonts w:ascii="Times New Roman" w:hAnsi="Times New Roman" w:cs="Times New Roman"/>
          <w:sz w:val="28"/>
          <w:szCs w:val="28"/>
        </w:rPr>
        <w:t xml:space="preserve"> </w:t>
      </w:r>
      <w:proofErr w:type="spellStart"/>
      <w:r w:rsidRPr="00B80EA8">
        <w:rPr>
          <w:rFonts w:ascii="Times New Roman" w:hAnsi="Times New Roman" w:cs="Times New Roman"/>
          <w:sz w:val="28"/>
          <w:szCs w:val="28"/>
        </w:rPr>
        <w:t>дітей</w:t>
      </w:r>
      <w:proofErr w:type="spellEnd"/>
      <w:r w:rsidRPr="00B80EA8">
        <w:rPr>
          <w:rFonts w:ascii="Times New Roman" w:hAnsi="Times New Roman" w:cs="Times New Roman"/>
          <w:sz w:val="28"/>
          <w:szCs w:val="28"/>
        </w:rPr>
        <w:t xml:space="preserve">. </w:t>
      </w:r>
    </w:p>
    <w:p w:rsidR="005E2B35" w:rsidRPr="0031076E" w:rsidRDefault="009608D8" w:rsidP="00E03DD8">
      <w:pPr>
        <w:tabs>
          <w:tab w:val="left" w:pos="8931"/>
        </w:tabs>
        <w:autoSpaceDE w:val="0"/>
        <w:autoSpaceDN w:val="0"/>
        <w:adjustRightInd w:val="0"/>
        <w:spacing w:after="0" w:line="240" w:lineRule="auto"/>
        <w:jc w:val="both"/>
        <w:rPr>
          <w:rFonts w:ascii="Times New Roman" w:eastAsia="Calibri" w:hAnsi="Times New Roman" w:cs="Times New Roman"/>
          <w:bCs/>
          <w:sz w:val="28"/>
          <w:szCs w:val="28"/>
          <w:lang w:val="uk-UA"/>
        </w:rPr>
      </w:pPr>
      <w:r>
        <w:rPr>
          <w:rFonts w:ascii="Times New Roman" w:hAnsi="Times New Roman" w:cs="Times New Roman"/>
          <w:sz w:val="28"/>
          <w:szCs w:val="28"/>
          <w:lang w:val="uk-UA"/>
        </w:rPr>
        <w:t xml:space="preserve">           </w:t>
      </w:r>
    </w:p>
    <w:p w:rsidR="001367F2" w:rsidRDefault="009608D8" w:rsidP="00F53AF5">
      <w:pPr>
        <w:spacing w:after="0" w:line="240" w:lineRule="auto"/>
        <w:ind w:firstLine="708"/>
        <w:jc w:val="both"/>
        <w:rPr>
          <w:rFonts w:ascii="Times New Roman" w:hAnsi="Times New Roman" w:cs="Times New Roman"/>
          <w:b/>
          <w:i/>
          <w:sz w:val="28"/>
          <w:szCs w:val="28"/>
          <w:lang w:val="uk-UA"/>
        </w:rPr>
      </w:pPr>
      <w:r>
        <w:rPr>
          <w:rFonts w:ascii="Times New Roman" w:hAnsi="Times New Roman" w:cs="Times New Roman"/>
          <w:sz w:val="28"/>
          <w:szCs w:val="28"/>
          <w:lang w:val="uk-UA"/>
        </w:rPr>
        <w:t>4</w:t>
      </w:r>
      <w:r w:rsidR="0031076E" w:rsidRPr="0031076E">
        <w:rPr>
          <w:rFonts w:ascii="Times New Roman" w:hAnsi="Times New Roman" w:cs="Times New Roman"/>
          <w:sz w:val="28"/>
          <w:szCs w:val="28"/>
          <w:lang w:val="uk-UA"/>
        </w:rPr>
        <w:t xml:space="preserve">. </w:t>
      </w:r>
      <w:r w:rsidR="0031076E">
        <w:rPr>
          <w:rFonts w:ascii="Times New Roman" w:hAnsi="Times New Roman" w:cs="Times New Roman"/>
          <w:sz w:val="28"/>
          <w:szCs w:val="28"/>
          <w:lang w:val="uk-UA"/>
        </w:rPr>
        <w:t xml:space="preserve">Звертаємо увагу на </w:t>
      </w:r>
      <w:r w:rsidR="00784933" w:rsidRPr="00A50DC2">
        <w:rPr>
          <w:rFonts w:ascii="Times New Roman" w:hAnsi="Times New Roman" w:cs="Times New Roman"/>
          <w:b/>
          <w:i/>
          <w:sz w:val="28"/>
          <w:szCs w:val="28"/>
        </w:rPr>
        <w:t>Курс «</w:t>
      </w:r>
      <w:proofErr w:type="spellStart"/>
      <w:r w:rsidR="00784933" w:rsidRPr="00A50DC2">
        <w:rPr>
          <w:rFonts w:ascii="Times New Roman" w:hAnsi="Times New Roman" w:cs="Times New Roman"/>
          <w:b/>
          <w:i/>
          <w:sz w:val="28"/>
          <w:szCs w:val="28"/>
        </w:rPr>
        <w:t>Дошкільнятам</w:t>
      </w:r>
      <w:proofErr w:type="spellEnd"/>
      <w:r w:rsidR="00784933" w:rsidRPr="00A50DC2">
        <w:rPr>
          <w:rFonts w:ascii="Times New Roman" w:hAnsi="Times New Roman" w:cs="Times New Roman"/>
          <w:b/>
          <w:i/>
          <w:sz w:val="28"/>
          <w:szCs w:val="28"/>
        </w:rPr>
        <w:t xml:space="preserve"> – </w:t>
      </w:r>
      <w:proofErr w:type="spellStart"/>
      <w:r w:rsidR="00784933" w:rsidRPr="00A50DC2">
        <w:rPr>
          <w:rFonts w:ascii="Times New Roman" w:hAnsi="Times New Roman" w:cs="Times New Roman"/>
          <w:b/>
          <w:i/>
          <w:sz w:val="28"/>
          <w:szCs w:val="28"/>
        </w:rPr>
        <w:t>освіт</w:t>
      </w:r>
      <w:proofErr w:type="spellEnd"/>
      <w:r w:rsidR="00F66E86" w:rsidRPr="00A50DC2">
        <w:rPr>
          <w:rFonts w:ascii="Times New Roman" w:hAnsi="Times New Roman" w:cs="Times New Roman"/>
          <w:b/>
          <w:i/>
          <w:sz w:val="28"/>
          <w:szCs w:val="28"/>
          <w:lang w:val="uk-UA"/>
        </w:rPr>
        <w:t>а</w:t>
      </w:r>
      <w:r w:rsidR="00784933" w:rsidRPr="00A50DC2">
        <w:rPr>
          <w:rFonts w:ascii="Times New Roman" w:hAnsi="Times New Roman" w:cs="Times New Roman"/>
          <w:b/>
          <w:i/>
          <w:sz w:val="28"/>
          <w:szCs w:val="28"/>
        </w:rPr>
        <w:t xml:space="preserve"> для </w:t>
      </w:r>
      <w:proofErr w:type="spellStart"/>
      <w:r w:rsidR="00784933" w:rsidRPr="00A50DC2">
        <w:rPr>
          <w:rFonts w:ascii="Times New Roman" w:hAnsi="Times New Roman" w:cs="Times New Roman"/>
          <w:b/>
          <w:i/>
          <w:sz w:val="28"/>
          <w:szCs w:val="28"/>
        </w:rPr>
        <w:t>сталого</w:t>
      </w:r>
      <w:proofErr w:type="spellEnd"/>
      <w:r w:rsidR="00784933" w:rsidRPr="00A50DC2">
        <w:rPr>
          <w:rFonts w:ascii="Times New Roman" w:hAnsi="Times New Roman" w:cs="Times New Roman"/>
          <w:b/>
          <w:i/>
          <w:sz w:val="28"/>
          <w:szCs w:val="28"/>
        </w:rPr>
        <w:t xml:space="preserve"> </w:t>
      </w:r>
      <w:proofErr w:type="spellStart"/>
      <w:r w:rsidR="00784933" w:rsidRPr="00A50DC2">
        <w:rPr>
          <w:rFonts w:ascii="Times New Roman" w:hAnsi="Times New Roman" w:cs="Times New Roman"/>
          <w:b/>
          <w:i/>
          <w:sz w:val="28"/>
          <w:szCs w:val="28"/>
        </w:rPr>
        <w:t>розвитку</w:t>
      </w:r>
      <w:proofErr w:type="spellEnd"/>
      <w:r w:rsidR="00784933" w:rsidRPr="00A50DC2">
        <w:rPr>
          <w:rFonts w:ascii="Times New Roman" w:hAnsi="Times New Roman" w:cs="Times New Roman"/>
          <w:b/>
          <w:i/>
          <w:sz w:val="28"/>
          <w:szCs w:val="28"/>
        </w:rPr>
        <w:t>»</w:t>
      </w:r>
      <w:r w:rsidR="001367F2" w:rsidRPr="005245FC">
        <w:rPr>
          <w:rFonts w:ascii="Times New Roman" w:hAnsi="Times New Roman" w:cs="Times New Roman"/>
          <w:i/>
          <w:sz w:val="28"/>
          <w:szCs w:val="28"/>
          <w:lang w:val="uk-UA"/>
        </w:rPr>
        <w:t>.</w:t>
      </w:r>
      <w:r w:rsidR="00131A5F" w:rsidRPr="005245FC">
        <w:rPr>
          <w:rFonts w:ascii="Times New Roman" w:hAnsi="Times New Roman" w:cs="Times New Roman"/>
          <w:i/>
          <w:sz w:val="28"/>
          <w:szCs w:val="28"/>
          <w:lang w:val="uk-UA"/>
        </w:rPr>
        <w:t xml:space="preserve"> </w:t>
      </w:r>
    </w:p>
    <w:p w:rsidR="00F66E86" w:rsidRDefault="00784933" w:rsidP="00F53AF5">
      <w:pPr>
        <w:spacing w:after="0" w:line="240" w:lineRule="auto"/>
        <w:ind w:firstLine="708"/>
        <w:jc w:val="both"/>
        <w:rPr>
          <w:rFonts w:ascii="Times New Roman" w:hAnsi="Times New Roman" w:cs="Times New Roman"/>
          <w:sz w:val="28"/>
          <w:szCs w:val="28"/>
          <w:lang w:val="uk-UA"/>
        </w:rPr>
      </w:pPr>
      <w:r w:rsidRPr="00784933">
        <w:rPr>
          <w:rFonts w:ascii="Times New Roman" w:hAnsi="Times New Roman" w:cs="Times New Roman"/>
          <w:sz w:val="28"/>
          <w:szCs w:val="28"/>
          <w:lang w:val="uk-UA"/>
        </w:rPr>
        <w:t xml:space="preserve">Сьогодні сталий розвиток розуміють як принципово новий етап життя, якого прагне людська цивілізація, – етап економічної стабільності, екологічної цілісності та соціального благополуччя. </w:t>
      </w:r>
      <w:proofErr w:type="spellStart"/>
      <w:r w:rsidRPr="00784933">
        <w:rPr>
          <w:rFonts w:ascii="Times New Roman" w:hAnsi="Times New Roman" w:cs="Times New Roman"/>
          <w:sz w:val="28"/>
          <w:szCs w:val="28"/>
        </w:rPr>
        <w:t>Таке</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розуміння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сталого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розвитку</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потребує</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визначення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завдань</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освіти</w:t>
      </w:r>
      <w:proofErr w:type="spellEnd"/>
      <w:r w:rsidRPr="00784933">
        <w:rPr>
          <w:rFonts w:ascii="Times New Roman" w:hAnsi="Times New Roman" w:cs="Times New Roman"/>
          <w:sz w:val="28"/>
          <w:szCs w:val="28"/>
        </w:rPr>
        <w:t xml:space="preserve"> в </w:t>
      </w:r>
      <w:proofErr w:type="spellStart"/>
      <w:r w:rsidRPr="00784933">
        <w:rPr>
          <w:rFonts w:ascii="Times New Roman" w:hAnsi="Times New Roman" w:cs="Times New Roman"/>
          <w:sz w:val="28"/>
          <w:szCs w:val="28"/>
        </w:rPr>
        <w:t>реалізації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означених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цілей</w:t>
      </w:r>
      <w:proofErr w:type="spellEnd"/>
      <w:r w:rsidRPr="00784933">
        <w:rPr>
          <w:rFonts w:ascii="Times New Roman" w:hAnsi="Times New Roman" w:cs="Times New Roman"/>
          <w:sz w:val="28"/>
          <w:szCs w:val="28"/>
        </w:rPr>
        <w:t xml:space="preserve">. </w:t>
      </w:r>
    </w:p>
    <w:p w:rsidR="008644BE" w:rsidRDefault="00784933" w:rsidP="00F53AF5">
      <w:pPr>
        <w:spacing w:after="0" w:line="240" w:lineRule="auto"/>
        <w:ind w:firstLine="708"/>
        <w:jc w:val="both"/>
        <w:rPr>
          <w:rFonts w:ascii="Times New Roman" w:hAnsi="Times New Roman" w:cs="Times New Roman"/>
          <w:sz w:val="28"/>
          <w:szCs w:val="28"/>
          <w:lang w:val="uk-UA"/>
        </w:rPr>
      </w:pPr>
      <w:proofErr w:type="spellStart"/>
      <w:r w:rsidRPr="00784933">
        <w:rPr>
          <w:rFonts w:ascii="Times New Roman" w:hAnsi="Times New Roman" w:cs="Times New Roman"/>
          <w:sz w:val="28"/>
          <w:szCs w:val="28"/>
        </w:rPr>
        <w:t>Протягом</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останнього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десятиріччя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питання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сталого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розвитку</w:t>
      </w:r>
      <w:proofErr w:type="spellEnd"/>
      <w:r w:rsidRPr="00784933">
        <w:rPr>
          <w:rFonts w:ascii="Times New Roman" w:hAnsi="Times New Roman" w:cs="Times New Roman"/>
          <w:sz w:val="28"/>
          <w:szCs w:val="28"/>
        </w:rPr>
        <w:t xml:space="preserve"> </w:t>
      </w:r>
      <w:proofErr w:type="spellStart"/>
      <w:proofErr w:type="gramStart"/>
      <w:r w:rsidRPr="00784933">
        <w:rPr>
          <w:rFonts w:ascii="Times New Roman" w:hAnsi="Times New Roman" w:cs="Times New Roman"/>
          <w:sz w:val="28"/>
          <w:szCs w:val="28"/>
        </w:rPr>
        <w:t>п</w:t>
      </w:r>
      <w:proofErr w:type="gramEnd"/>
      <w:r w:rsidRPr="00784933">
        <w:rPr>
          <w:rFonts w:ascii="Times New Roman" w:hAnsi="Times New Roman" w:cs="Times New Roman"/>
          <w:sz w:val="28"/>
          <w:szCs w:val="28"/>
        </w:rPr>
        <w:t>ідіймалися</w:t>
      </w:r>
      <w:proofErr w:type="spellEnd"/>
      <w:r w:rsidRPr="00784933">
        <w:rPr>
          <w:rFonts w:ascii="Times New Roman" w:hAnsi="Times New Roman" w:cs="Times New Roman"/>
          <w:sz w:val="28"/>
          <w:szCs w:val="28"/>
        </w:rPr>
        <w:t xml:space="preserve"> урядами держав, </w:t>
      </w:r>
      <w:proofErr w:type="spellStart"/>
      <w:r w:rsidRPr="00784933">
        <w:rPr>
          <w:rFonts w:ascii="Times New Roman" w:hAnsi="Times New Roman" w:cs="Times New Roman"/>
          <w:sz w:val="28"/>
          <w:szCs w:val="28"/>
        </w:rPr>
        <w:t>міжнародними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міжурядовими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неурядовими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просвітницькими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організаціями</w:t>
      </w:r>
      <w:proofErr w:type="spellEnd"/>
      <w:r w:rsidRPr="00784933">
        <w:rPr>
          <w:rFonts w:ascii="Times New Roman" w:hAnsi="Times New Roman" w:cs="Times New Roman"/>
          <w:sz w:val="28"/>
          <w:szCs w:val="28"/>
        </w:rPr>
        <w:t xml:space="preserve">. У 2014 </w:t>
      </w:r>
      <w:proofErr w:type="spellStart"/>
      <w:r w:rsidRPr="00784933">
        <w:rPr>
          <w:rFonts w:ascii="Times New Roman" w:hAnsi="Times New Roman" w:cs="Times New Roman"/>
          <w:sz w:val="28"/>
          <w:szCs w:val="28"/>
        </w:rPr>
        <w:t>році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Всесвітня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конференція</w:t>
      </w:r>
      <w:proofErr w:type="spellEnd"/>
      <w:r w:rsidRPr="00784933">
        <w:rPr>
          <w:rFonts w:ascii="Times New Roman" w:hAnsi="Times New Roman" w:cs="Times New Roman"/>
          <w:sz w:val="28"/>
          <w:szCs w:val="28"/>
        </w:rPr>
        <w:t xml:space="preserve"> ЮНЕСКО </w:t>
      </w:r>
      <w:proofErr w:type="spellStart"/>
      <w:r w:rsidRPr="00784933">
        <w:rPr>
          <w:rFonts w:ascii="Times New Roman" w:hAnsi="Times New Roman" w:cs="Times New Roman"/>
          <w:sz w:val="28"/>
          <w:szCs w:val="28"/>
        </w:rPr>
        <w:t>з</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освіти</w:t>
      </w:r>
      <w:proofErr w:type="spellEnd"/>
      <w:r w:rsidRPr="00784933">
        <w:rPr>
          <w:rFonts w:ascii="Times New Roman" w:hAnsi="Times New Roman" w:cs="Times New Roman"/>
          <w:sz w:val="28"/>
          <w:szCs w:val="28"/>
        </w:rPr>
        <w:t xml:space="preserve"> для </w:t>
      </w:r>
      <w:proofErr w:type="spellStart"/>
      <w:r w:rsidRPr="00784933">
        <w:rPr>
          <w:rFonts w:ascii="Times New Roman" w:hAnsi="Times New Roman" w:cs="Times New Roman"/>
          <w:sz w:val="28"/>
          <w:szCs w:val="28"/>
        </w:rPr>
        <w:t>сталого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розвитку</w:t>
      </w:r>
      <w:proofErr w:type="spellEnd"/>
      <w:r w:rsidRPr="00784933">
        <w:rPr>
          <w:rFonts w:ascii="Times New Roman" w:hAnsi="Times New Roman" w:cs="Times New Roman"/>
          <w:sz w:val="28"/>
          <w:szCs w:val="28"/>
        </w:rPr>
        <w:t xml:space="preserve"> (ОСР) закликала до </w:t>
      </w:r>
      <w:proofErr w:type="spellStart"/>
      <w:r w:rsidRPr="00784933">
        <w:rPr>
          <w:rFonts w:ascii="Times New Roman" w:hAnsi="Times New Roman" w:cs="Times New Roman"/>
          <w:sz w:val="28"/>
          <w:szCs w:val="28"/>
        </w:rPr>
        <w:t>термінових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дій</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із</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розширення</w:t>
      </w:r>
      <w:proofErr w:type="spellEnd"/>
      <w:r w:rsidRPr="00784933">
        <w:rPr>
          <w:rFonts w:ascii="Times New Roman" w:hAnsi="Times New Roman" w:cs="Times New Roman"/>
          <w:sz w:val="28"/>
          <w:szCs w:val="28"/>
        </w:rPr>
        <w:t xml:space="preserve"> ОСР та </w:t>
      </w:r>
      <w:proofErr w:type="spellStart"/>
      <w:r w:rsidRPr="00784933">
        <w:rPr>
          <w:rFonts w:ascii="Times New Roman" w:hAnsi="Times New Roman" w:cs="Times New Roman"/>
          <w:sz w:val="28"/>
          <w:szCs w:val="28"/>
        </w:rPr>
        <w:t>її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аудиторії</w:t>
      </w:r>
      <w:proofErr w:type="spellEnd"/>
      <w:r w:rsidRPr="00784933">
        <w:rPr>
          <w:rFonts w:ascii="Times New Roman" w:hAnsi="Times New Roman" w:cs="Times New Roman"/>
          <w:sz w:val="28"/>
          <w:szCs w:val="28"/>
        </w:rPr>
        <w:t xml:space="preserve">. У 2015 </w:t>
      </w:r>
      <w:proofErr w:type="spellStart"/>
      <w:r w:rsidRPr="00784933">
        <w:rPr>
          <w:rFonts w:ascii="Times New Roman" w:hAnsi="Times New Roman" w:cs="Times New Roman"/>
          <w:sz w:val="28"/>
          <w:szCs w:val="28"/>
        </w:rPr>
        <w:t>році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Саміт</w:t>
      </w:r>
      <w:proofErr w:type="spellEnd"/>
      <w:r w:rsidRPr="00784933">
        <w:rPr>
          <w:rFonts w:ascii="Times New Roman" w:hAnsi="Times New Roman" w:cs="Times New Roman"/>
          <w:sz w:val="28"/>
          <w:szCs w:val="28"/>
        </w:rPr>
        <w:t xml:space="preserve"> ООН </w:t>
      </w:r>
      <w:proofErr w:type="spellStart"/>
      <w:r w:rsidRPr="00784933">
        <w:rPr>
          <w:rFonts w:ascii="Times New Roman" w:hAnsi="Times New Roman" w:cs="Times New Roman"/>
          <w:sz w:val="28"/>
          <w:szCs w:val="28"/>
        </w:rPr>
        <w:t>ухвалив</w:t>
      </w:r>
      <w:proofErr w:type="spellEnd"/>
      <w:r w:rsidRPr="00784933">
        <w:rPr>
          <w:rFonts w:ascii="Times New Roman" w:hAnsi="Times New Roman" w:cs="Times New Roman"/>
          <w:sz w:val="28"/>
          <w:szCs w:val="28"/>
        </w:rPr>
        <w:t xml:space="preserve"> </w:t>
      </w:r>
      <w:proofErr w:type="spellStart"/>
      <w:proofErr w:type="gramStart"/>
      <w:r w:rsidRPr="00784933">
        <w:rPr>
          <w:rFonts w:ascii="Times New Roman" w:hAnsi="Times New Roman" w:cs="Times New Roman"/>
          <w:sz w:val="28"/>
          <w:szCs w:val="28"/>
        </w:rPr>
        <w:t>Ц</w:t>
      </w:r>
      <w:proofErr w:type="gramEnd"/>
      <w:r w:rsidRPr="00784933">
        <w:rPr>
          <w:rFonts w:ascii="Times New Roman" w:hAnsi="Times New Roman" w:cs="Times New Roman"/>
          <w:sz w:val="28"/>
          <w:szCs w:val="28"/>
        </w:rPr>
        <w:t>ілі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сталого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розвитку</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Глобальні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цілі</w:t>
      </w:r>
      <w:proofErr w:type="spellEnd"/>
      <w:r w:rsidRPr="00784933">
        <w:rPr>
          <w:rFonts w:ascii="Times New Roman" w:hAnsi="Times New Roman" w:cs="Times New Roman"/>
          <w:sz w:val="28"/>
          <w:szCs w:val="28"/>
        </w:rPr>
        <w:t xml:space="preserve">) – </w:t>
      </w:r>
      <w:proofErr w:type="spellStart"/>
      <w:r w:rsidRPr="00784933">
        <w:rPr>
          <w:rFonts w:ascii="Times New Roman" w:hAnsi="Times New Roman" w:cs="Times New Roman"/>
          <w:sz w:val="28"/>
          <w:szCs w:val="28"/>
        </w:rPr>
        <w:t>ключові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напрями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розвитку</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країн</w:t>
      </w:r>
      <w:proofErr w:type="spellEnd"/>
      <w:r w:rsidRPr="00784933">
        <w:rPr>
          <w:rFonts w:ascii="Times New Roman" w:hAnsi="Times New Roman" w:cs="Times New Roman"/>
          <w:sz w:val="28"/>
          <w:szCs w:val="28"/>
        </w:rPr>
        <w:t xml:space="preserve"> до 2030 року. </w:t>
      </w:r>
      <w:r w:rsidRPr="00784933">
        <w:rPr>
          <w:rFonts w:ascii="Times New Roman" w:hAnsi="Times New Roman" w:cs="Times New Roman"/>
          <w:sz w:val="28"/>
          <w:szCs w:val="28"/>
          <w:lang w:val="uk-UA"/>
        </w:rPr>
        <w:t xml:space="preserve"> </w:t>
      </w:r>
    </w:p>
    <w:p w:rsidR="00784933" w:rsidRPr="00784933" w:rsidRDefault="00784933" w:rsidP="00F53AF5">
      <w:pPr>
        <w:spacing w:after="0" w:line="240" w:lineRule="auto"/>
        <w:ind w:firstLine="708"/>
        <w:jc w:val="both"/>
        <w:rPr>
          <w:rFonts w:ascii="Times New Roman" w:hAnsi="Times New Roman" w:cs="Times New Roman"/>
          <w:sz w:val="28"/>
          <w:szCs w:val="28"/>
          <w:lang w:val="uk-UA"/>
        </w:rPr>
      </w:pPr>
      <w:proofErr w:type="spellStart"/>
      <w:r w:rsidRPr="00784933">
        <w:rPr>
          <w:rFonts w:ascii="Times New Roman" w:hAnsi="Times New Roman" w:cs="Times New Roman"/>
          <w:sz w:val="28"/>
          <w:szCs w:val="28"/>
        </w:rPr>
        <w:t>Важливе</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місце</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серед</w:t>
      </w:r>
      <w:proofErr w:type="spellEnd"/>
      <w:r w:rsidRPr="00784933">
        <w:rPr>
          <w:rFonts w:ascii="Times New Roman" w:hAnsi="Times New Roman" w:cs="Times New Roman"/>
          <w:sz w:val="28"/>
          <w:szCs w:val="28"/>
        </w:rPr>
        <w:t xml:space="preserve"> них </w:t>
      </w:r>
      <w:proofErr w:type="spellStart"/>
      <w:r w:rsidRPr="00784933">
        <w:rPr>
          <w:rFonts w:ascii="Times New Roman" w:hAnsi="Times New Roman" w:cs="Times New Roman"/>
          <w:sz w:val="28"/>
          <w:szCs w:val="28"/>
        </w:rPr>
        <w:t>відведено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освіті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З-поміж</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інших</w:t>
      </w:r>
      <w:proofErr w:type="spellEnd"/>
      <w:r w:rsidRPr="00784933">
        <w:rPr>
          <w:rFonts w:ascii="Times New Roman" w:hAnsi="Times New Roman" w:cs="Times New Roman"/>
          <w:sz w:val="28"/>
          <w:szCs w:val="28"/>
        </w:rPr>
        <w:t xml:space="preserve"> держав </w:t>
      </w:r>
      <w:proofErr w:type="spellStart"/>
      <w:r w:rsidRPr="00784933">
        <w:rPr>
          <w:rFonts w:ascii="Times New Roman" w:hAnsi="Times New Roman" w:cs="Times New Roman"/>
          <w:sz w:val="28"/>
          <w:szCs w:val="28"/>
        </w:rPr>
        <w:t>Україна</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задекларувала</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досягнення</w:t>
      </w:r>
      <w:proofErr w:type="spellEnd"/>
      <w:r w:rsidRPr="00784933">
        <w:rPr>
          <w:rFonts w:ascii="Times New Roman" w:hAnsi="Times New Roman" w:cs="Times New Roman"/>
          <w:sz w:val="28"/>
          <w:szCs w:val="28"/>
        </w:rPr>
        <w:t xml:space="preserve"> </w:t>
      </w:r>
      <w:proofErr w:type="spellStart"/>
      <w:proofErr w:type="gramStart"/>
      <w:r w:rsidRPr="00784933">
        <w:rPr>
          <w:rFonts w:ascii="Times New Roman" w:hAnsi="Times New Roman" w:cs="Times New Roman"/>
          <w:sz w:val="28"/>
          <w:szCs w:val="28"/>
        </w:rPr>
        <w:t>Ц</w:t>
      </w:r>
      <w:proofErr w:type="gramEnd"/>
      <w:r w:rsidRPr="00784933">
        <w:rPr>
          <w:rFonts w:ascii="Times New Roman" w:hAnsi="Times New Roman" w:cs="Times New Roman"/>
          <w:sz w:val="28"/>
          <w:szCs w:val="28"/>
        </w:rPr>
        <w:t>ілей</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сталого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розвитку</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Успішність</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цього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lastRenderedPageBreak/>
        <w:t>процесу</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передбачає</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інтеграцією</w:t>
      </w:r>
      <w:proofErr w:type="spellEnd"/>
      <w:r w:rsidRPr="00784933">
        <w:rPr>
          <w:rFonts w:ascii="Times New Roman" w:hAnsi="Times New Roman" w:cs="Times New Roman"/>
          <w:sz w:val="28"/>
          <w:szCs w:val="28"/>
        </w:rPr>
        <w:t xml:space="preserve"> практик ОСР на </w:t>
      </w:r>
      <w:proofErr w:type="spellStart"/>
      <w:proofErr w:type="gramStart"/>
      <w:r w:rsidRPr="00784933">
        <w:rPr>
          <w:rFonts w:ascii="Times New Roman" w:hAnsi="Times New Roman" w:cs="Times New Roman"/>
          <w:sz w:val="28"/>
          <w:szCs w:val="28"/>
        </w:rPr>
        <w:t>вс</w:t>
      </w:r>
      <w:proofErr w:type="gramEnd"/>
      <w:r w:rsidRPr="00784933">
        <w:rPr>
          <w:rFonts w:ascii="Times New Roman" w:hAnsi="Times New Roman" w:cs="Times New Roman"/>
          <w:sz w:val="28"/>
          <w:szCs w:val="28"/>
        </w:rPr>
        <w:t>іх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рівнях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напрямах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освіти</w:t>
      </w:r>
      <w:proofErr w:type="spellEnd"/>
      <w:r w:rsidRPr="00784933">
        <w:rPr>
          <w:rFonts w:ascii="Times New Roman" w:hAnsi="Times New Roman" w:cs="Times New Roman"/>
          <w:sz w:val="28"/>
          <w:szCs w:val="28"/>
        </w:rPr>
        <w:t xml:space="preserve"> – </w:t>
      </w:r>
      <w:proofErr w:type="spellStart"/>
      <w:r w:rsidRPr="00784933">
        <w:rPr>
          <w:rFonts w:ascii="Times New Roman" w:hAnsi="Times New Roman" w:cs="Times New Roman"/>
          <w:sz w:val="28"/>
          <w:szCs w:val="28"/>
        </w:rPr>
        <w:t>від</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дошкільної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освіти</w:t>
      </w:r>
      <w:proofErr w:type="spellEnd"/>
      <w:r w:rsidRPr="00784933">
        <w:rPr>
          <w:rFonts w:ascii="Times New Roman" w:hAnsi="Times New Roman" w:cs="Times New Roman"/>
          <w:sz w:val="28"/>
          <w:szCs w:val="28"/>
        </w:rPr>
        <w:t xml:space="preserve"> до </w:t>
      </w:r>
      <w:proofErr w:type="spellStart"/>
      <w:r w:rsidRPr="00784933">
        <w:rPr>
          <w:rFonts w:ascii="Times New Roman" w:hAnsi="Times New Roman" w:cs="Times New Roman"/>
          <w:sz w:val="28"/>
          <w:szCs w:val="28"/>
        </w:rPr>
        <w:t>освіти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дорослих</w:t>
      </w:r>
      <w:proofErr w:type="spellEnd"/>
      <w:r w:rsidRPr="00784933">
        <w:rPr>
          <w:rFonts w:ascii="Times New Roman" w:hAnsi="Times New Roman" w:cs="Times New Roman"/>
          <w:sz w:val="28"/>
          <w:szCs w:val="28"/>
        </w:rPr>
        <w:t xml:space="preserve">. </w:t>
      </w:r>
    </w:p>
    <w:p w:rsidR="00F66E86" w:rsidRDefault="00784933" w:rsidP="009608D8">
      <w:pPr>
        <w:spacing w:after="0" w:line="240" w:lineRule="auto"/>
        <w:ind w:firstLine="708"/>
        <w:jc w:val="both"/>
        <w:rPr>
          <w:rFonts w:ascii="Times New Roman" w:hAnsi="Times New Roman" w:cs="Times New Roman"/>
          <w:sz w:val="28"/>
          <w:szCs w:val="28"/>
          <w:lang w:val="uk-UA"/>
        </w:rPr>
      </w:pPr>
      <w:proofErr w:type="spellStart"/>
      <w:r w:rsidRPr="00784933">
        <w:rPr>
          <w:rFonts w:ascii="Times New Roman" w:hAnsi="Times New Roman" w:cs="Times New Roman"/>
          <w:sz w:val="28"/>
          <w:szCs w:val="28"/>
        </w:rPr>
        <w:t>Освіта</w:t>
      </w:r>
      <w:proofErr w:type="spellEnd"/>
      <w:r w:rsidRPr="00784933">
        <w:rPr>
          <w:rFonts w:ascii="Times New Roman" w:hAnsi="Times New Roman" w:cs="Times New Roman"/>
          <w:sz w:val="28"/>
          <w:szCs w:val="28"/>
        </w:rPr>
        <w:t xml:space="preserve"> для </w:t>
      </w:r>
      <w:proofErr w:type="spellStart"/>
      <w:r w:rsidRPr="00784933">
        <w:rPr>
          <w:rFonts w:ascii="Times New Roman" w:hAnsi="Times New Roman" w:cs="Times New Roman"/>
          <w:sz w:val="28"/>
          <w:szCs w:val="28"/>
        </w:rPr>
        <w:t>сталого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розвитку</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набуває</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особливої</w:t>
      </w:r>
      <w:proofErr w:type="spellEnd"/>
      <w:r w:rsidRPr="00784933">
        <w:rPr>
          <w:rFonts w:ascii="Times New Roman" w:hAnsi="Times New Roman" w:cs="Times New Roman"/>
          <w:sz w:val="28"/>
          <w:szCs w:val="28"/>
        </w:rPr>
        <w:t xml:space="preserve"> ваги в </w:t>
      </w:r>
      <w:proofErr w:type="spellStart"/>
      <w:r w:rsidRPr="00784933">
        <w:rPr>
          <w:rFonts w:ascii="Times New Roman" w:hAnsi="Times New Roman" w:cs="Times New Roman"/>
          <w:sz w:val="28"/>
          <w:szCs w:val="28"/>
        </w:rPr>
        <w:t>перші</w:t>
      </w:r>
      <w:proofErr w:type="spellEnd"/>
      <w:r w:rsidRPr="00784933">
        <w:rPr>
          <w:rFonts w:ascii="Times New Roman" w:hAnsi="Times New Roman" w:cs="Times New Roman"/>
          <w:sz w:val="28"/>
          <w:szCs w:val="28"/>
        </w:rPr>
        <w:t xml:space="preserve"> роки </w:t>
      </w:r>
      <w:proofErr w:type="spellStart"/>
      <w:r w:rsidRPr="00784933">
        <w:rPr>
          <w:rFonts w:ascii="Times New Roman" w:hAnsi="Times New Roman" w:cs="Times New Roman"/>
          <w:sz w:val="28"/>
          <w:szCs w:val="28"/>
        </w:rPr>
        <w:t>життя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дитини</w:t>
      </w:r>
      <w:proofErr w:type="spellEnd"/>
      <w:r w:rsidRPr="00784933">
        <w:rPr>
          <w:rFonts w:ascii="Times New Roman" w:hAnsi="Times New Roman" w:cs="Times New Roman"/>
          <w:sz w:val="28"/>
          <w:szCs w:val="28"/>
        </w:rPr>
        <w:t xml:space="preserve">, коли </w:t>
      </w:r>
      <w:proofErr w:type="spellStart"/>
      <w:r w:rsidRPr="00784933">
        <w:rPr>
          <w:rFonts w:ascii="Times New Roman" w:hAnsi="Times New Roman" w:cs="Times New Roman"/>
          <w:sz w:val="28"/>
          <w:szCs w:val="28"/>
        </w:rPr>
        <w:t>формуються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її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основні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звички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й</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моделі</w:t>
      </w:r>
      <w:proofErr w:type="spellEnd"/>
      <w:r w:rsidRPr="00784933">
        <w:rPr>
          <w:rFonts w:ascii="Times New Roman" w:hAnsi="Times New Roman" w:cs="Times New Roman"/>
          <w:sz w:val="28"/>
          <w:szCs w:val="28"/>
        </w:rPr>
        <w:t xml:space="preserve"> </w:t>
      </w:r>
      <w:proofErr w:type="spellStart"/>
      <w:proofErr w:type="gramStart"/>
      <w:r w:rsidRPr="00784933">
        <w:rPr>
          <w:rFonts w:ascii="Times New Roman" w:hAnsi="Times New Roman" w:cs="Times New Roman"/>
          <w:sz w:val="28"/>
          <w:szCs w:val="28"/>
        </w:rPr>
        <w:t>соц</w:t>
      </w:r>
      <w:proofErr w:type="gramEnd"/>
      <w:r w:rsidRPr="00784933">
        <w:rPr>
          <w:rFonts w:ascii="Times New Roman" w:hAnsi="Times New Roman" w:cs="Times New Roman"/>
          <w:sz w:val="28"/>
          <w:szCs w:val="28"/>
        </w:rPr>
        <w:t>іальної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поведінки</w:t>
      </w:r>
      <w:proofErr w:type="spellEnd"/>
      <w:r w:rsidRPr="00784933">
        <w:rPr>
          <w:rFonts w:ascii="Times New Roman" w:hAnsi="Times New Roman" w:cs="Times New Roman"/>
          <w:sz w:val="28"/>
          <w:szCs w:val="28"/>
        </w:rPr>
        <w:t xml:space="preserve">. </w:t>
      </w:r>
      <w:proofErr w:type="spellStart"/>
      <w:proofErr w:type="gramStart"/>
      <w:r w:rsidRPr="00784933">
        <w:rPr>
          <w:rFonts w:ascii="Times New Roman" w:hAnsi="Times New Roman" w:cs="Times New Roman"/>
          <w:sz w:val="28"/>
          <w:szCs w:val="28"/>
        </w:rPr>
        <w:t>Ц</w:t>
      </w:r>
      <w:proofErr w:type="gramEnd"/>
      <w:r w:rsidRPr="00784933">
        <w:rPr>
          <w:rFonts w:ascii="Times New Roman" w:hAnsi="Times New Roman" w:cs="Times New Roman"/>
          <w:sz w:val="28"/>
          <w:szCs w:val="28"/>
        </w:rPr>
        <w:t>ілеспрямована</w:t>
      </w:r>
      <w:proofErr w:type="spellEnd"/>
      <w:r w:rsidRPr="00784933">
        <w:rPr>
          <w:rFonts w:ascii="Times New Roman" w:hAnsi="Times New Roman" w:cs="Times New Roman"/>
          <w:sz w:val="28"/>
          <w:szCs w:val="28"/>
        </w:rPr>
        <w:t xml:space="preserve"> робота </w:t>
      </w:r>
      <w:proofErr w:type="spellStart"/>
      <w:r w:rsidRPr="00784933">
        <w:rPr>
          <w:rFonts w:ascii="Times New Roman" w:hAnsi="Times New Roman" w:cs="Times New Roman"/>
          <w:sz w:val="28"/>
          <w:szCs w:val="28"/>
        </w:rPr>
        <w:t>педагогічних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працівників</w:t>
      </w:r>
      <w:proofErr w:type="spellEnd"/>
      <w:r w:rsidRPr="00784933">
        <w:rPr>
          <w:rFonts w:ascii="Times New Roman" w:hAnsi="Times New Roman" w:cs="Times New Roman"/>
          <w:sz w:val="28"/>
          <w:szCs w:val="28"/>
        </w:rPr>
        <w:t xml:space="preserve"> та </w:t>
      </w:r>
      <w:proofErr w:type="spellStart"/>
      <w:r w:rsidRPr="00784933">
        <w:rPr>
          <w:rFonts w:ascii="Times New Roman" w:hAnsi="Times New Roman" w:cs="Times New Roman"/>
          <w:sz w:val="28"/>
          <w:szCs w:val="28"/>
        </w:rPr>
        <w:t>батьків</w:t>
      </w:r>
      <w:proofErr w:type="spellEnd"/>
      <w:r w:rsidRPr="00784933">
        <w:rPr>
          <w:rFonts w:ascii="Times New Roman" w:hAnsi="Times New Roman" w:cs="Times New Roman"/>
          <w:sz w:val="28"/>
          <w:szCs w:val="28"/>
        </w:rPr>
        <w:t xml:space="preserve"> у </w:t>
      </w:r>
      <w:proofErr w:type="spellStart"/>
      <w:r w:rsidRPr="00784933">
        <w:rPr>
          <w:rFonts w:ascii="Times New Roman" w:hAnsi="Times New Roman" w:cs="Times New Roman"/>
          <w:sz w:val="28"/>
          <w:szCs w:val="28"/>
        </w:rPr>
        <w:t>цей</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період</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дає</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змогу</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збудити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стійку</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зацікавленість</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дитини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питаннями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дбайливого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ставлення</w:t>
      </w:r>
      <w:proofErr w:type="spellEnd"/>
      <w:r w:rsidRPr="00784933">
        <w:rPr>
          <w:rFonts w:ascii="Times New Roman" w:hAnsi="Times New Roman" w:cs="Times New Roman"/>
          <w:sz w:val="28"/>
          <w:szCs w:val="28"/>
        </w:rPr>
        <w:t xml:space="preserve"> до </w:t>
      </w:r>
      <w:proofErr w:type="spellStart"/>
      <w:r w:rsidRPr="00784933">
        <w:rPr>
          <w:rFonts w:ascii="Times New Roman" w:hAnsi="Times New Roman" w:cs="Times New Roman"/>
          <w:sz w:val="28"/>
          <w:szCs w:val="28"/>
        </w:rPr>
        <w:t>довкілля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закласти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основи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її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поведінки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орієнтованої</w:t>
      </w:r>
      <w:proofErr w:type="spellEnd"/>
      <w:r w:rsidRPr="00784933">
        <w:rPr>
          <w:rFonts w:ascii="Times New Roman" w:hAnsi="Times New Roman" w:cs="Times New Roman"/>
          <w:sz w:val="28"/>
          <w:szCs w:val="28"/>
        </w:rPr>
        <w:t xml:space="preserve"> на </w:t>
      </w:r>
      <w:proofErr w:type="spellStart"/>
      <w:r w:rsidRPr="00784933">
        <w:rPr>
          <w:rFonts w:ascii="Times New Roman" w:hAnsi="Times New Roman" w:cs="Times New Roman"/>
          <w:sz w:val="28"/>
          <w:szCs w:val="28"/>
        </w:rPr>
        <w:t>сталий</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розвиток</w:t>
      </w:r>
      <w:proofErr w:type="spellEnd"/>
      <w:r w:rsidRPr="00784933">
        <w:rPr>
          <w:rFonts w:ascii="Times New Roman" w:hAnsi="Times New Roman" w:cs="Times New Roman"/>
          <w:sz w:val="28"/>
          <w:szCs w:val="28"/>
        </w:rPr>
        <w:t xml:space="preserve">. </w:t>
      </w:r>
    </w:p>
    <w:p w:rsidR="001367F2" w:rsidRPr="001367F2" w:rsidRDefault="00784933" w:rsidP="001367F2">
      <w:pPr>
        <w:spacing w:after="0" w:line="240" w:lineRule="auto"/>
        <w:ind w:firstLine="708"/>
        <w:jc w:val="both"/>
        <w:rPr>
          <w:rFonts w:ascii="Times New Roman" w:hAnsi="Times New Roman" w:cs="Times New Roman"/>
          <w:sz w:val="28"/>
          <w:szCs w:val="28"/>
          <w:lang w:val="uk-UA"/>
        </w:rPr>
      </w:pPr>
      <w:r w:rsidRPr="00F66E86">
        <w:rPr>
          <w:rFonts w:ascii="Times New Roman" w:hAnsi="Times New Roman" w:cs="Times New Roman"/>
          <w:sz w:val="28"/>
          <w:szCs w:val="28"/>
          <w:lang w:val="uk-UA"/>
        </w:rPr>
        <w:t xml:space="preserve">Пріоритетними результатами ОСР є самостійне, свідоме й відповідальне виконання дитиною певних дій, поступальний розвиток її звичок та ціннісних орієнтацій щодо гармонізації суспільних відносин, економічно та екологічно доцільної поведінки, культури ресурсозбереження, здатності досліджувати, здійснювати самооцінку та самоконтроль своєї поведінки. </w:t>
      </w:r>
      <w:proofErr w:type="spellStart"/>
      <w:r w:rsidRPr="00784933">
        <w:rPr>
          <w:rFonts w:ascii="Times New Roman" w:hAnsi="Times New Roman" w:cs="Times New Roman"/>
          <w:sz w:val="28"/>
          <w:szCs w:val="28"/>
        </w:rPr>
        <w:t>Сприяти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розв’язанню</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цих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завдань</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покликаний</w:t>
      </w:r>
      <w:proofErr w:type="spellEnd"/>
      <w:r w:rsidRPr="00784933">
        <w:rPr>
          <w:rFonts w:ascii="Times New Roman" w:hAnsi="Times New Roman" w:cs="Times New Roman"/>
          <w:sz w:val="28"/>
          <w:szCs w:val="28"/>
        </w:rPr>
        <w:t xml:space="preserve"> </w:t>
      </w:r>
      <w:proofErr w:type="spellStart"/>
      <w:proofErr w:type="gramStart"/>
      <w:r w:rsidRPr="00784933">
        <w:rPr>
          <w:rFonts w:ascii="Times New Roman" w:hAnsi="Times New Roman" w:cs="Times New Roman"/>
          <w:sz w:val="28"/>
          <w:szCs w:val="28"/>
        </w:rPr>
        <w:t>спец</w:t>
      </w:r>
      <w:proofErr w:type="gramEnd"/>
      <w:r w:rsidRPr="00784933">
        <w:rPr>
          <w:rFonts w:ascii="Times New Roman" w:hAnsi="Times New Roman" w:cs="Times New Roman"/>
          <w:sz w:val="28"/>
          <w:szCs w:val="28"/>
        </w:rPr>
        <w:t>іальний</w:t>
      </w:r>
      <w:proofErr w:type="spellEnd"/>
      <w:r w:rsidRPr="00784933">
        <w:rPr>
          <w:rFonts w:ascii="Times New Roman" w:hAnsi="Times New Roman" w:cs="Times New Roman"/>
          <w:b/>
          <w:sz w:val="28"/>
          <w:szCs w:val="28"/>
        </w:rPr>
        <w:t xml:space="preserve"> </w:t>
      </w:r>
      <w:r w:rsidRPr="00784933">
        <w:rPr>
          <w:rFonts w:ascii="Times New Roman" w:hAnsi="Times New Roman" w:cs="Times New Roman"/>
          <w:sz w:val="28"/>
          <w:szCs w:val="28"/>
        </w:rPr>
        <w:t>курс «</w:t>
      </w:r>
      <w:proofErr w:type="spellStart"/>
      <w:r w:rsidRPr="00784933">
        <w:rPr>
          <w:rFonts w:ascii="Times New Roman" w:hAnsi="Times New Roman" w:cs="Times New Roman"/>
          <w:sz w:val="28"/>
          <w:szCs w:val="28"/>
        </w:rPr>
        <w:t>Дошкільнятам</w:t>
      </w:r>
      <w:proofErr w:type="spellEnd"/>
      <w:r w:rsidRPr="00784933">
        <w:rPr>
          <w:rFonts w:ascii="Times New Roman" w:hAnsi="Times New Roman" w:cs="Times New Roman"/>
          <w:sz w:val="28"/>
          <w:szCs w:val="28"/>
        </w:rPr>
        <w:t xml:space="preserve"> – </w:t>
      </w:r>
      <w:proofErr w:type="spellStart"/>
      <w:r w:rsidRPr="00784933">
        <w:rPr>
          <w:rFonts w:ascii="Times New Roman" w:hAnsi="Times New Roman" w:cs="Times New Roman"/>
          <w:sz w:val="28"/>
          <w:szCs w:val="28"/>
        </w:rPr>
        <w:t>освіт</w:t>
      </w:r>
      <w:proofErr w:type="spellEnd"/>
      <w:r w:rsidR="006F1C27">
        <w:rPr>
          <w:rFonts w:ascii="Times New Roman" w:hAnsi="Times New Roman" w:cs="Times New Roman"/>
          <w:sz w:val="28"/>
          <w:szCs w:val="28"/>
          <w:lang w:val="uk-UA"/>
        </w:rPr>
        <w:t>а</w:t>
      </w:r>
      <w:r w:rsidRPr="00784933">
        <w:rPr>
          <w:rFonts w:ascii="Times New Roman" w:hAnsi="Times New Roman" w:cs="Times New Roman"/>
          <w:sz w:val="28"/>
          <w:szCs w:val="28"/>
        </w:rPr>
        <w:t xml:space="preserve"> для </w:t>
      </w:r>
      <w:proofErr w:type="spellStart"/>
      <w:r w:rsidRPr="00784933">
        <w:rPr>
          <w:rFonts w:ascii="Times New Roman" w:hAnsi="Times New Roman" w:cs="Times New Roman"/>
          <w:sz w:val="28"/>
          <w:szCs w:val="28"/>
        </w:rPr>
        <w:t>сталого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розвитку</w:t>
      </w:r>
      <w:proofErr w:type="spellEnd"/>
      <w:r w:rsidRPr="00784933">
        <w:rPr>
          <w:rFonts w:ascii="Times New Roman" w:hAnsi="Times New Roman" w:cs="Times New Roman"/>
          <w:sz w:val="28"/>
          <w:szCs w:val="28"/>
        </w:rPr>
        <w:t>»</w:t>
      </w:r>
      <w:r w:rsidR="00142129">
        <w:rPr>
          <w:rFonts w:ascii="Times New Roman" w:hAnsi="Times New Roman" w:cs="Times New Roman"/>
          <w:sz w:val="28"/>
          <w:szCs w:val="28"/>
          <w:lang w:val="uk-UA"/>
        </w:rPr>
        <w:t xml:space="preserve">  (О. </w:t>
      </w:r>
      <w:proofErr w:type="spellStart"/>
      <w:r w:rsidR="00142129">
        <w:rPr>
          <w:rFonts w:ascii="Times New Roman" w:hAnsi="Times New Roman" w:cs="Times New Roman"/>
          <w:sz w:val="28"/>
          <w:szCs w:val="28"/>
          <w:lang w:val="uk-UA"/>
        </w:rPr>
        <w:t>Пометун</w:t>
      </w:r>
      <w:proofErr w:type="spellEnd"/>
      <w:r w:rsidR="00142129">
        <w:rPr>
          <w:rFonts w:ascii="Times New Roman" w:hAnsi="Times New Roman" w:cs="Times New Roman"/>
          <w:sz w:val="28"/>
          <w:szCs w:val="28"/>
          <w:lang w:val="uk-UA"/>
        </w:rPr>
        <w:t>, Н. Гавриш)</w:t>
      </w:r>
      <w:r w:rsidR="001367F2" w:rsidRPr="001367F2">
        <w:rPr>
          <w:rFonts w:ascii="Times New Roman" w:hAnsi="Times New Roman" w:cs="Times New Roman"/>
          <w:sz w:val="28"/>
          <w:szCs w:val="28"/>
          <w:lang w:val="uk-UA"/>
        </w:rPr>
        <w:t>.</w:t>
      </w:r>
    </w:p>
    <w:p w:rsidR="00784933" w:rsidRPr="0076395B" w:rsidRDefault="00784933" w:rsidP="00D13D46">
      <w:pPr>
        <w:spacing w:after="0" w:line="240" w:lineRule="auto"/>
        <w:ind w:firstLine="708"/>
        <w:jc w:val="both"/>
        <w:rPr>
          <w:rFonts w:ascii="Times New Roman" w:hAnsi="Times New Roman" w:cs="Times New Roman"/>
          <w:sz w:val="28"/>
          <w:szCs w:val="28"/>
        </w:rPr>
      </w:pPr>
      <w:r w:rsidRPr="00784933">
        <w:rPr>
          <w:rFonts w:ascii="Times New Roman" w:hAnsi="Times New Roman" w:cs="Times New Roman"/>
          <w:sz w:val="28"/>
          <w:szCs w:val="28"/>
          <w:lang w:val="uk-UA"/>
        </w:rPr>
        <w:t xml:space="preserve">За програмою </w:t>
      </w:r>
      <w:r w:rsidRPr="001E50A1">
        <w:rPr>
          <w:rFonts w:ascii="Times New Roman" w:hAnsi="Times New Roman" w:cs="Times New Roman"/>
          <w:b/>
          <w:i/>
          <w:sz w:val="28"/>
          <w:szCs w:val="28"/>
        </w:rPr>
        <w:t>«</w:t>
      </w:r>
      <w:proofErr w:type="spellStart"/>
      <w:r w:rsidRPr="001E50A1">
        <w:rPr>
          <w:rFonts w:ascii="Times New Roman" w:hAnsi="Times New Roman" w:cs="Times New Roman"/>
          <w:b/>
          <w:i/>
          <w:sz w:val="28"/>
          <w:szCs w:val="28"/>
        </w:rPr>
        <w:t>Дошкільнятам</w:t>
      </w:r>
      <w:proofErr w:type="spellEnd"/>
      <w:r w:rsidRPr="001E50A1">
        <w:rPr>
          <w:rFonts w:ascii="Times New Roman" w:hAnsi="Times New Roman" w:cs="Times New Roman"/>
          <w:b/>
          <w:i/>
          <w:sz w:val="28"/>
          <w:szCs w:val="28"/>
        </w:rPr>
        <w:t xml:space="preserve"> – </w:t>
      </w:r>
      <w:proofErr w:type="spellStart"/>
      <w:r w:rsidRPr="001E50A1">
        <w:rPr>
          <w:rFonts w:ascii="Times New Roman" w:hAnsi="Times New Roman" w:cs="Times New Roman"/>
          <w:b/>
          <w:i/>
          <w:sz w:val="28"/>
          <w:szCs w:val="28"/>
        </w:rPr>
        <w:t>освіт</w:t>
      </w:r>
      <w:proofErr w:type="spellEnd"/>
      <w:r w:rsidR="006F1C27">
        <w:rPr>
          <w:rFonts w:ascii="Times New Roman" w:hAnsi="Times New Roman" w:cs="Times New Roman"/>
          <w:b/>
          <w:i/>
          <w:sz w:val="28"/>
          <w:szCs w:val="28"/>
          <w:lang w:val="uk-UA"/>
        </w:rPr>
        <w:t>а</w:t>
      </w:r>
      <w:r w:rsidRPr="001E50A1">
        <w:rPr>
          <w:rFonts w:ascii="Times New Roman" w:hAnsi="Times New Roman" w:cs="Times New Roman"/>
          <w:b/>
          <w:i/>
          <w:sz w:val="28"/>
          <w:szCs w:val="28"/>
        </w:rPr>
        <w:t xml:space="preserve"> для </w:t>
      </w:r>
      <w:proofErr w:type="spellStart"/>
      <w:r w:rsidRPr="001E50A1">
        <w:rPr>
          <w:rFonts w:ascii="Times New Roman" w:hAnsi="Times New Roman" w:cs="Times New Roman"/>
          <w:b/>
          <w:i/>
          <w:sz w:val="28"/>
          <w:szCs w:val="28"/>
        </w:rPr>
        <w:t>сталого</w:t>
      </w:r>
      <w:proofErr w:type="spellEnd"/>
      <w:r w:rsidRPr="001E50A1">
        <w:rPr>
          <w:rFonts w:ascii="Times New Roman" w:hAnsi="Times New Roman" w:cs="Times New Roman"/>
          <w:b/>
          <w:i/>
          <w:sz w:val="28"/>
          <w:szCs w:val="28"/>
        </w:rPr>
        <w:t xml:space="preserve"> </w:t>
      </w:r>
      <w:proofErr w:type="spellStart"/>
      <w:r w:rsidRPr="001E50A1">
        <w:rPr>
          <w:rFonts w:ascii="Times New Roman" w:hAnsi="Times New Roman" w:cs="Times New Roman"/>
          <w:b/>
          <w:i/>
          <w:sz w:val="28"/>
          <w:szCs w:val="28"/>
        </w:rPr>
        <w:t>розвитку</w:t>
      </w:r>
      <w:proofErr w:type="spellEnd"/>
      <w:r w:rsidRPr="001E50A1">
        <w:rPr>
          <w:rFonts w:ascii="Times New Roman" w:hAnsi="Times New Roman" w:cs="Times New Roman"/>
          <w:b/>
          <w:i/>
          <w:sz w:val="28"/>
          <w:szCs w:val="28"/>
        </w:rPr>
        <w:t>»</w:t>
      </w:r>
      <w:r w:rsidRPr="00784933">
        <w:rPr>
          <w:rFonts w:ascii="Times New Roman" w:hAnsi="Times New Roman" w:cs="Times New Roman"/>
          <w:sz w:val="28"/>
          <w:szCs w:val="28"/>
        </w:rPr>
        <w:t xml:space="preserve"> </w:t>
      </w:r>
      <w:r w:rsidRPr="00784933">
        <w:rPr>
          <w:rFonts w:ascii="Times New Roman" w:hAnsi="Times New Roman" w:cs="Times New Roman"/>
          <w:sz w:val="28"/>
          <w:szCs w:val="28"/>
          <w:lang w:val="uk-UA"/>
        </w:rPr>
        <w:t xml:space="preserve"> вже працюють понад 700 закладів дошкільної освіти України.  Вона має повне методичне забезпечення з грифом МОН: парціальну програму, </w:t>
      </w:r>
      <w:proofErr w:type="spellStart"/>
      <w:r w:rsidRPr="00784933">
        <w:rPr>
          <w:rFonts w:ascii="Times New Roman" w:hAnsi="Times New Roman" w:cs="Times New Roman"/>
          <w:sz w:val="28"/>
          <w:szCs w:val="28"/>
          <w:lang w:val="uk-UA"/>
        </w:rPr>
        <w:t>методички</w:t>
      </w:r>
      <w:proofErr w:type="spellEnd"/>
      <w:r w:rsidRPr="00784933">
        <w:rPr>
          <w:rFonts w:ascii="Times New Roman" w:hAnsi="Times New Roman" w:cs="Times New Roman"/>
          <w:sz w:val="28"/>
          <w:szCs w:val="28"/>
          <w:lang w:val="uk-UA"/>
        </w:rPr>
        <w:t xml:space="preserve"> для педагогів та комплекти дидактичних матеріалів для дітей. Включена у рекомендовані. Матеріали програми апробовано для дітей  4</w:t>
      </w:r>
      <w:r w:rsidRPr="00142129">
        <w:rPr>
          <w:rFonts w:ascii="Times New Roman" w:hAnsi="Times New Roman" w:cs="Times New Roman"/>
          <w:sz w:val="28"/>
          <w:szCs w:val="28"/>
          <w:lang w:val="uk-UA"/>
        </w:rPr>
        <w:t>-ого, 5-ого, 6-ого</w:t>
      </w:r>
      <w:r w:rsidRPr="00784933">
        <w:rPr>
          <w:rFonts w:ascii="Times New Roman" w:hAnsi="Times New Roman" w:cs="Times New Roman"/>
          <w:sz w:val="28"/>
          <w:szCs w:val="28"/>
          <w:lang w:val="uk-UA"/>
        </w:rPr>
        <w:t xml:space="preserve"> років життя, вони є частиною цілісного курсу з освіти для сталого розвитку. </w:t>
      </w:r>
    </w:p>
    <w:p w:rsidR="0076395B" w:rsidRPr="00917D60" w:rsidRDefault="00FD2692" w:rsidP="00FD269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lang w:val="uk-UA"/>
        </w:rPr>
        <w:t xml:space="preserve">       </w:t>
      </w:r>
      <w:r w:rsidR="0076395B" w:rsidRPr="00917D60">
        <w:rPr>
          <w:rFonts w:ascii="Times New Roman" w:hAnsi="Times New Roman" w:cs="Times New Roman"/>
          <w:b/>
          <w:i/>
          <w:sz w:val="28"/>
          <w:szCs w:val="28"/>
          <w:lang w:val="uk-UA"/>
        </w:rPr>
        <w:t xml:space="preserve">«Дошкільнятам – освіта для сталого розвитку»: парціальна програма для системи дошкільної освіти / Н. Гавриш, О. </w:t>
      </w:r>
      <w:proofErr w:type="spellStart"/>
      <w:r w:rsidR="0076395B" w:rsidRPr="00917D60">
        <w:rPr>
          <w:rFonts w:ascii="Times New Roman" w:hAnsi="Times New Roman" w:cs="Times New Roman"/>
          <w:b/>
          <w:i/>
          <w:sz w:val="28"/>
          <w:szCs w:val="28"/>
          <w:lang w:val="uk-UA"/>
        </w:rPr>
        <w:t>Пометун</w:t>
      </w:r>
      <w:proofErr w:type="spellEnd"/>
      <w:r w:rsidR="0076395B" w:rsidRPr="00917D60">
        <w:rPr>
          <w:rFonts w:ascii="Times New Roman" w:hAnsi="Times New Roman" w:cs="Times New Roman"/>
          <w:b/>
          <w:i/>
          <w:sz w:val="28"/>
          <w:szCs w:val="28"/>
          <w:lang w:val="uk-UA"/>
        </w:rPr>
        <w:t>. К., 2019.</w:t>
      </w:r>
      <w:r>
        <w:rPr>
          <w:rFonts w:ascii="Times New Roman" w:hAnsi="Times New Roman" w:cs="Times New Roman"/>
          <w:b/>
          <w:i/>
          <w:sz w:val="28"/>
          <w:szCs w:val="28"/>
          <w:lang w:val="uk-UA"/>
        </w:rPr>
        <w:t xml:space="preserve"> </w:t>
      </w:r>
      <w:r w:rsidR="0076395B" w:rsidRPr="00917D60">
        <w:rPr>
          <w:rFonts w:ascii="Times New Roman" w:hAnsi="Times New Roman" w:cs="Times New Roman"/>
          <w:b/>
          <w:i/>
          <w:sz w:val="28"/>
          <w:szCs w:val="28"/>
          <w:lang w:val="uk-UA"/>
        </w:rPr>
        <w:t>23с.</w:t>
      </w:r>
      <w:r w:rsidR="0076395B" w:rsidRPr="00917D60">
        <w:rPr>
          <w:rFonts w:ascii="Times New Roman" w:hAnsi="Times New Roman" w:cs="Times New Roman"/>
          <w:b/>
          <w:sz w:val="28"/>
          <w:szCs w:val="28"/>
          <w:lang w:val="uk-UA"/>
        </w:rPr>
        <w:t xml:space="preserve"> </w:t>
      </w:r>
      <w:r w:rsidR="0076395B" w:rsidRPr="00917D60">
        <w:rPr>
          <w:rFonts w:ascii="Times New Roman" w:hAnsi="Times New Roman" w:cs="Times New Roman"/>
          <w:b/>
          <w:i/>
          <w:sz w:val="28"/>
          <w:szCs w:val="28"/>
          <w:lang w:val="uk-UA"/>
        </w:rPr>
        <w:t xml:space="preserve">Схвалено для використання у дошкільних навчальних закладах (лист Державної наукової установи «Інституту модернізації змісту освіти Міністерства освіти і науки України від 12.02.2019 р. </w:t>
      </w:r>
      <w:r w:rsidR="0076395B" w:rsidRPr="00917D60">
        <w:rPr>
          <w:rFonts w:ascii="Times New Roman" w:hAnsi="Times New Roman" w:cs="Times New Roman"/>
          <w:b/>
          <w:i/>
          <w:sz w:val="28"/>
          <w:szCs w:val="28"/>
        </w:rPr>
        <w:t>N</w:t>
      </w:r>
      <w:r w:rsidR="0076395B" w:rsidRPr="00917D60">
        <w:rPr>
          <w:rFonts w:ascii="Times New Roman" w:hAnsi="Times New Roman" w:cs="Times New Roman"/>
          <w:b/>
          <w:i/>
          <w:sz w:val="28"/>
          <w:szCs w:val="28"/>
          <w:lang w:val="uk-UA"/>
        </w:rPr>
        <w:t xml:space="preserve"> 22-1/12-Г-46</w:t>
      </w:r>
      <w:proofErr w:type="gramStart"/>
      <w:r w:rsidR="0076395B" w:rsidRPr="00917D60">
        <w:rPr>
          <w:rFonts w:ascii="Times New Roman" w:hAnsi="Times New Roman" w:cs="Times New Roman"/>
          <w:b/>
          <w:i/>
          <w:sz w:val="28"/>
          <w:szCs w:val="28"/>
          <w:lang w:val="uk-UA"/>
        </w:rPr>
        <w:t xml:space="preserve"> )</w:t>
      </w:r>
      <w:proofErr w:type="gramEnd"/>
      <w:r w:rsidR="0076395B" w:rsidRPr="0076395B">
        <w:rPr>
          <w:rFonts w:ascii="Times New Roman" w:hAnsi="Times New Roman" w:cs="Times New Roman"/>
          <w:i/>
          <w:sz w:val="28"/>
          <w:szCs w:val="28"/>
          <w:lang w:val="uk-UA"/>
        </w:rPr>
        <w:t>.</w:t>
      </w:r>
      <w:r w:rsidR="0076395B" w:rsidRPr="00917D60">
        <w:rPr>
          <w:rFonts w:ascii="Times New Roman" w:hAnsi="Times New Roman" w:cs="Times New Roman"/>
          <w:b/>
          <w:i/>
          <w:sz w:val="28"/>
          <w:szCs w:val="28"/>
          <w:lang w:val="uk-UA"/>
        </w:rPr>
        <w:t xml:space="preserve"> </w:t>
      </w:r>
    </w:p>
    <w:p w:rsidR="00784933" w:rsidRPr="00784933" w:rsidRDefault="00784933" w:rsidP="004F12B7">
      <w:pPr>
        <w:spacing w:after="0" w:line="240" w:lineRule="auto"/>
        <w:ind w:firstLine="708"/>
        <w:jc w:val="both"/>
        <w:rPr>
          <w:rFonts w:ascii="Times New Roman" w:hAnsi="Times New Roman" w:cs="Times New Roman"/>
          <w:sz w:val="28"/>
          <w:szCs w:val="28"/>
          <w:lang w:val="uk-UA"/>
        </w:rPr>
      </w:pPr>
      <w:r w:rsidRPr="00784933">
        <w:rPr>
          <w:rFonts w:ascii="Times New Roman" w:hAnsi="Times New Roman" w:cs="Times New Roman"/>
          <w:sz w:val="28"/>
          <w:szCs w:val="28"/>
        </w:rPr>
        <w:t xml:space="preserve">Курс </w:t>
      </w:r>
      <w:r w:rsidRPr="00784933">
        <w:rPr>
          <w:rFonts w:ascii="Times New Roman" w:hAnsi="Times New Roman" w:cs="Times New Roman"/>
          <w:sz w:val="28"/>
          <w:szCs w:val="28"/>
          <w:lang w:val="uk-UA"/>
        </w:rPr>
        <w:t xml:space="preserve"> </w:t>
      </w:r>
      <w:r w:rsidRPr="001E50A1">
        <w:rPr>
          <w:rFonts w:ascii="Times New Roman" w:hAnsi="Times New Roman" w:cs="Times New Roman"/>
          <w:b/>
          <w:i/>
          <w:sz w:val="28"/>
          <w:szCs w:val="28"/>
        </w:rPr>
        <w:t>«</w:t>
      </w:r>
      <w:proofErr w:type="spellStart"/>
      <w:r w:rsidRPr="001E50A1">
        <w:rPr>
          <w:rFonts w:ascii="Times New Roman" w:hAnsi="Times New Roman" w:cs="Times New Roman"/>
          <w:b/>
          <w:i/>
          <w:sz w:val="28"/>
          <w:szCs w:val="28"/>
        </w:rPr>
        <w:t>Дошкільнятам</w:t>
      </w:r>
      <w:proofErr w:type="spellEnd"/>
      <w:r w:rsidRPr="001E50A1">
        <w:rPr>
          <w:rFonts w:ascii="Times New Roman" w:hAnsi="Times New Roman" w:cs="Times New Roman"/>
          <w:b/>
          <w:i/>
          <w:sz w:val="28"/>
          <w:szCs w:val="28"/>
        </w:rPr>
        <w:t xml:space="preserve"> – </w:t>
      </w:r>
      <w:proofErr w:type="spellStart"/>
      <w:r w:rsidRPr="001E50A1">
        <w:rPr>
          <w:rFonts w:ascii="Times New Roman" w:hAnsi="Times New Roman" w:cs="Times New Roman"/>
          <w:b/>
          <w:i/>
          <w:sz w:val="28"/>
          <w:szCs w:val="28"/>
        </w:rPr>
        <w:t>освіт</w:t>
      </w:r>
      <w:proofErr w:type="spellEnd"/>
      <w:r w:rsidR="006F1C27">
        <w:rPr>
          <w:rFonts w:ascii="Times New Roman" w:hAnsi="Times New Roman" w:cs="Times New Roman"/>
          <w:b/>
          <w:i/>
          <w:sz w:val="28"/>
          <w:szCs w:val="28"/>
          <w:lang w:val="uk-UA"/>
        </w:rPr>
        <w:t>а</w:t>
      </w:r>
      <w:r w:rsidRPr="001E50A1">
        <w:rPr>
          <w:rFonts w:ascii="Times New Roman" w:hAnsi="Times New Roman" w:cs="Times New Roman"/>
          <w:b/>
          <w:i/>
          <w:sz w:val="28"/>
          <w:szCs w:val="28"/>
        </w:rPr>
        <w:t xml:space="preserve"> для </w:t>
      </w:r>
      <w:proofErr w:type="spellStart"/>
      <w:r w:rsidRPr="001E50A1">
        <w:rPr>
          <w:rFonts w:ascii="Times New Roman" w:hAnsi="Times New Roman" w:cs="Times New Roman"/>
          <w:b/>
          <w:i/>
          <w:sz w:val="28"/>
          <w:szCs w:val="28"/>
        </w:rPr>
        <w:t>сталого</w:t>
      </w:r>
      <w:proofErr w:type="spellEnd"/>
      <w:r w:rsidRPr="001E50A1">
        <w:rPr>
          <w:rFonts w:ascii="Times New Roman" w:hAnsi="Times New Roman" w:cs="Times New Roman"/>
          <w:b/>
          <w:i/>
          <w:sz w:val="28"/>
          <w:szCs w:val="28"/>
        </w:rPr>
        <w:t xml:space="preserve"> </w:t>
      </w:r>
      <w:proofErr w:type="spellStart"/>
      <w:r w:rsidRPr="001E50A1">
        <w:rPr>
          <w:rFonts w:ascii="Times New Roman" w:hAnsi="Times New Roman" w:cs="Times New Roman"/>
          <w:b/>
          <w:i/>
          <w:sz w:val="28"/>
          <w:szCs w:val="28"/>
        </w:rPr>
        <w:t>розвитку</w:t>
      </w:r>
      <w:proofErr w:type="spellEnd"/>
      <w:r w:rsidRPr="001E50A1">
        <w:rPr>
          <w:rFonts w:ascii="Times New Roman" w:hAnsi="Times New Roman" w:cs="Times New Roman"/>
          <w:b/>
          <w:i/>
          <w:sz w:val="28"/>
          <w:szCs w:val="28"/>
        </w:rPr>
        <w:t>»</w:t>
      </w:r>
      <w:r w:rsidRPr="001E50A1">
        <w:rPr>
          <w:rFonts w:ascii="Times New Roman" w:hAnsi="Times New Roman" w:cs="Times New Roman"/>
          <w:i/>
          <w:sz w:val="28"/>
          <w:szCs w:val="28"/>
        </w:rPr>
        <w:t xml:space="preserve"> </w:t>
      </w:r>
      <w:r w:rsidRPr="001E50A1">
        <w:rPr>
          <w:rFonts w:ascii="Times New Roman" w:hAnsi="Times New Roman" w:cs="Times New Roman"/>
          <w:i/>
          <w:sz w:val="28"/>
          <w:szCs w:val="28"/>
          <w:lang w:val="uk-UA"/>
        </w:rPr>
        <w:t xml:space="preserve"> </w:t>
      </w:r>
      <w:proofErr w:type="spellStart"/>
      <w:r w:rsidRPr="00784933">
        <w:rPr>
          <w:rFonts w:ascii="Times New Roman" w:hAnsi="Times New Roman" w:cs="Times New Roman"/>
          <w:sz w:val="28"/>
          <w:szCs w:val="28"/>
        </w:rPr>
        <w:t>передбачає</w:t>
      </w:r>
      <w:proofErr w:type="spellEnd"/>
      <w:r w:rsidRPr="00784933">
        <w:rPr>
          <w:rFonts w:ascii="Times New Roman" w:hAnsi="Times New Roman" w:cs="Times New Roman"/>
          <w:sz w:val="28"/>
          <w:szCs w:val="28"/>
        </w:rPr>
        <w:t xml:space="preserve"> роботу </w:t>
      </w:r>
      <w:proofErr w:type="spellStart"/>
      <w:r w:rsidRPr="00784933">
        <w:rPr>
          <w:rFonts w:ascii="Times New Roman" w:hAnsi="Times New Roman" w:cs="Times New Roman"/>
          <w:sz w:val="28"/>
          <w:szCs w:val="28"/>
        </w:rPr>
        <w:t>з</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дошкільниками</w:t>
      </w:r>
      <w:proofErr w:type="spellEnd"/>
      <w:r w:rsidRPr="00784933">
        <w:rPr>
          <w:rFonts w:ascii="Times New Roman" w:hAnsi="Times New Roman" w:cs="Times New Roman"/>
          <w:sz w:val="28"/>
          <w:szCs w:val="28"/>
        </w:rPr>
        <w:t xml:space="preserve"> </w:t>
      </w:r>
      <w:proofErr w:type="spellStart"/>
      <w:proofErr w:type="gramStart"/>
      <w:r w:rsidRPr="00784933">
        <w:rPr>
          <w:rFonts w:ascii="Times New Roman" w:hAnsi="Times New Roman" w:cs="Times New Roman"/>
          <w:sz w:val="28"/>
          <w:szCs w:val="28"/>
        </w:rPr>
        <w:t>р</w:t>
      </w:r>
      <w:proofErr w:type="gramEnd"/>
      <w:r w:rsidRPr="00784933">
        <w:rPr>
          <w:rFonts w:ascii="Times New Roman" w:hAnsi="Times New Roman" w:cs="Times New Roman"/>
          <w:sz w:val="28"/>
          <w:szCs w:val="28"/>
        </w:rPr>
        <w:t>ізних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вікових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груп</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протягом</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трьох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років</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Він</w:t>
      </w:r>
      <w:proofErr w:type="spellEnd"/>
      <w:r w:rsidRPr="00784933">
        <w:rPr>
          <w:rFonts w:ascii="Times New Roman" w:hAnsi="Times New Roman" w:cs="Times New Roman"/>
          <w:sz w:val="28"/>
          <w:szCs w:val="28"/>
        </w:rPr>
        <w:t> </w:t>
      </w:r>
      <w:proofErr w:type="spellStart"/>
      <w:r w:rsidRPr="00784933">
        <w:rPr>
          <w:rFonts w:ascii="Times New Roman" w:hAnsi="Times New Roman" w:cs="Times New Roman"/>
          <w:sz w:val="28"/>
          <w:szCs w:val="28"/>
        </w:rPr>
        <w:t>складається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трьох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частин</w:t>
      </w:r>
      <w:proofErr w:type="spellEnd"/>
      <w:r w:rsidRPr="00784933">
        <w:rPr>
          <w:rFonts w:ascii="Times New Roman" w:hAnsi="Times New Roman" w:cs="Times New Roman"/>
          <w:sz w:val="28"/>
          <w:szCs w:val="28"/>
        </w:rPr>
        <w:t>: </w:t>
      </w:r>
      <w:hyperlink r:id="rId5" w:tgtFrame="_blank" w:history="1">
        <w:r w:rsidRPr="00784933">
          <w:rPr>
            <w:rFonts w:ascii="Times New Roman" w:hAnsi="Times New Roman" w:cs="Times New Roman"/>
            <w:color w:val="0000FF"/>
            <w:sz w:val="28"/>
            <w:szCs w:val="28"/>
            <w:u w:val="single"/>
          </w:rPr>
          <w:t>«</w:t>
        </w:r>
        <w:proofErr w:type="spellStart"/>
        <w:r w:rsidRPr="00784933">
          <w:rPr>
            <w:rFonts w:ascii="Times New Roman" w:hAnsi="Times New Roman" w:cs="Times New Roman"/>
            <w:color w:val="0000FF"/>
            <w:sz w:val="28"/>
            <w:szCs w:val="28"/>
            <w:u w:val="single"/>
          </w:rPr>
          <w:t>Діємо</w:t>
        </w:r>
        <w:proofErr w:type="spellEnd"/>
        <w:r w:rsidRPr="00784933">
          <w:rPr>
            <w:rFonts w:ascii="Times New Roman" w:hAnsi="Times New Roman" w:cs="Times New Roman"/>
            <w:color w:val="0000FF"/>
            <w:sz w:val="28"/>
            <w:szCs w:val="28"/>
            <w:u w:val="single"/>
          </w:rPr>
          <w:t xml:space="preserve"> разом»</w:t>
        </w:r>
      </w:hyperlink>
      <w:r w:rsidRPr="00784933">
        <w:rPr>
          <w:rFonts w:ascii="Times New Roman" w:hAnsi="Times New Roman" w:cs="Times New Roman"/>
          <w:sz w:val="28"/>
          <w:szCs w:val="28"/>
        </w:rPr>
        <w:t xml:space="preserve"> (для </w:t>
      </w:r>
      <w:proofErr w:type="spellStart"/>
      <w:r w:rsidRPr="00784933">
        <w:rPr>
          <w:rFonts w:ascii="Times New Roman" w:hAnsi="Times New Roman" w:cs="Times New Roman"/>
          <w:sz w:val="28"/>
          <w:szCs w:val="28"/>
        </w:rPr>
        <w:t>дітей</w:t>
      </w:r>
      <w:proofErr w:type="spellEnd"/>
      <w:r w:rsidRPr="00784933">
        <w:rPr>
          <w:rFonts w:ascii="Times New Roman" w:hAnsi="Times New Roman" w:cs="Times New Roman"/>
          <w:sz w:val="28"/>
          <w:szCs w:val="28"/>
        </w:rPr>
        <w:t xml:space="preserve"> 4-го року </w:t>
      </w:r>
      <w:proofErr w:type="spellStart"/>
      <w:r w:rsidRPr="00784933">
        <w:rPr>
          <w:rFonts w:ascii="Times New Roman" w:hAnsi="Times New Roman" w:cs="Times New Roman"/>
          <w:sz w:val="28"/>
          <w:szCs w:val="28"/>
        </w:rPr>
        <w:t>життя</w:t>
      </w:r>
      <w:proofErr w:type="spellEnd"/>
      <w:r w:rsidRPr="00784933">
        <w:rPr>
          <w:rFonts w:ascii="Times New Roman" w:hAnsi="Times New Roman" w:cs="Times New Roman"/>
          <w:sz w:val="28"/>
          <w:szCs w:val="28"/>
        </w:rPr>
        <w:t>), </w:t>
      </w:r>
      <w:hyperlink r:id="rId6" w:tgtFrame="_blank" w:history="1">
        <w:r w:rsidRPr="00784933">
          <w:rPr>
            <w:rFonts w:ascii="Times New Roman" w:hAnsi="Times New Roman" w:cs="Times New Roman"/>
            <w:color w:val="0000FF"/>
            <w:sz w:val="28"/>
            <w:szCs w:val="28"/>
            <w:u w:val="single"/>
          </w:rPr>
          <w:t>«</w:t>
        </w:r>
        <w:proofErr w:type="spellStart"/>
        <w:r w:rsidRPr="00784933">
          <w:rPr>
            <w:rFonts w:ascii="Times New Roman" w:hAnsi="Times New Roman" w:cs="Times New Roman"/>
            <w:color w:val="0000FF"/>
            <w:sz w:val="28"/>
            <w:szCs w:val="28"/>
            <w:u w:val="single"/>
          </w:rPr>
          <w:t>Маленькі</w:t>
        </w:r>
        <w:proofErr w:type="spellEnd"/>
        <w:r w:rsidRPr="00784933">
          <w:rPr>
            <w:rFonts w:ascii="Times New Roman" w:hAnsi="Times New Roman" w:cs="Times New Roman"/>
            <w:color w:val="0000FF"/>
            <w:sz w:val="28"/>
            <w:szCs w:val="28"/>
            <w:u w:val="single"/>
          </w:rPr>
          <w:t xml:space="preserve"> люди великого </w:t>
        </w:r>
        <w:proofErr w:type="spellStart"/>
        <w:proofErr w:type="gramStart"/>
        <w:r w:rsidRPr="00784933">
          <w:rPr>
            <w:rFonts w:ascii="Times New Roman" w:hAnsi="Times New Roman" w:cs="Times New Roman"/>
            <w:color w:val="0000FF"/>
            <w:sz w:val="28"/>
            <w:szCs w:val="28"/>
            <w:u w:val="single"/>
          </w:rPr>
          <w:t>св</w:t>
        </w:r>
        <w:proofErr w:type="gramEnd"/>
        <w:r w:rsidRPr="00784933">
          <w:rPr>
            <w:rFonts w:ascii="Times New Roman" w:hAnsi="Times New Roman" w:cs="Times New Roman"/>
            <w:color w:val="0000FF"/>
            <w:sz w:val="28"/>
            <w:szCs w:val="28"/>
            <w:u w:val="single"/>
          </w:rPr>
          <w:t>іту</w:t>
        </w:r>
        <w:proofErr w:type="spellEnd"/>
        <w:r w:rsidRPr="00784933">
          <w:rPr>
            <w:rFonts w:ascii="Times New Roman" w:hAnsi="Times New Roman" w:cs="Times New Roman"/>
            <w:color w:val="0000FF"/>
            <w:sz w:val="28"/>
            <w:szCs w:val="28"/>
            <w:u w:val="single"/>
          </w:rPr>
          <w:t>»</w:t>
        </w:r>
      </w:hyperlink>
      <w:r w:rsidRPr="00784933">
        <w:rPr>
          <w:rFonts w:ascii="Times New Roman" w:hAnsi="Times New Roman" w:cs="Times New Roman"/>
          <w:sz w:val="28"/>
          <w:szCs w:val="28"/>
        </w:rPr>
        <w:t xml:space="preserve"> (для </w:t>
      </w:r>
      <w:proofErr w:type="spellStart"/>
      <w:r w:rsidRPr="00784933">
        <w:rPr>
          <w:rFonts w:ascii="Times New Roman" w:hAnsi="Times New Roman" w:cs="Times New Roman"/>
          <w:sz w:val="28"/>
          <w:szCs w:val="28"/>
        </w:rPr>
        <w:t>дітей</w:t>
      </w:r>
      <w:proofErr w:type="spellEnd"/>
      <w:r w:rsidRPr="00784933">
        <w:rPr>
          <w:rFonts w:ascii="Times New Roman" w:hAnsi="Times New Roman" w:cs="Times New Roman"/>
          <w:sz w:val="28"/>
          <w:szCs w:val="28"/>
        </w:rPr>
        <w:t xml:space="preserve"> 5-го року </w:t>
      </w:r>
      <w:proofErr w:type="spellStart"/>
      <w:r w:rsidRPr="00784933">
        <w:rPr>
          <w:rFonts w:ascii="Times New Roman" w:hAnsi="Times New Roman" w:cs="Times New Roman"/>
          <w:sz w:val="28"/>
          <w:szCs w:val="28"/>
        </w:rPr>
        <w:t>життя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і</w:t>
      </w:r>
      <w:proofErr w:type="spellEnd"/>
      <w:r w:rsidRPr="00784933">
        <w:rPr>
          <w:rFonts w:ascii="Times New Roman" w:hAnsi="Times New Roman" w:cs="Times New Roman"/>
          <w:sz w:val="28"/>
          <w:szCs w:val="28"/>
        </w:rPr>
        <w:t> </w:t>
      </w:r>
      <w:hyperlink r:id="rId7" w:tgtFrame="_blank" w:history="1">
        <w:r w:rsidRPr="00784933">
          <w:rPr>
            <w:rFonts w:ascii="Times New Roman" w:hAnsi="Times New Roman" w:cs="Times New Roman"/>
            <w:color w:val="0000FF"/>
            <w:sz w:val="28"/>
            <w:szCs w:val="28"/>
            <w:u w:val="single"/>
          </w:rPr>
          <w:t>«</w:t>
        </w:r>
        <w:proofErr w:type="spellStart"/>
        <w:r w:rsidRPr="00784933">
          <w:rPr>
            <w:rFonts w:ascii="Times New Roman" w:hAnsi="Times New Roman" w:cs="Times New Roman"/>
            <w:color w:val="0000FF"/>
            <w:sz w:val="28"/>
            <w:szCs w:val="28"/>
            <w:u w:val="single"/>
          </w:rPr>
          <w:t>Дошкільнятам</w:t>
        </w:r>
        <w:proofErr w:type="spellEnd"/>
        <w:r w:rsidRPr="00784933">
          <w:rPr>
            <w:rFonts w:ascii="Times New Roman" w:hAnsi="Times New Roman" w:cs="Times New Roman"/>
            <w:color w:val="0000FF"/>
            <w:sz w:val="28"/>
            <w:szCs w:val="28"/>
            <w:u w:val="single"/>
          </w:rPr>
          <w:t xml:space="preserve"> – про </w:t>
        </w:r>
        <w:proofErr w:type="spellStart"/>
        <w:r w:rsidRPr="00784933">
          <w:rPr>
            <w:rFonts w:ascii="Times New Roman" w:hAnsi="Times New Roman" w:cs="Times New Roman"/>
            <w:color w:val="0000FF"/>
            <w:sz w:val="28"/>
            <w:szCs w:val="28"/>
            <w:u w:val="single"/>
          </w:rPr>
          <w:t>сталий</w:t>
        </w:r>
        <w:proofErr w:type="spellEnd"/>
        <w:r w:rsidRPr="00784933">
          <w:rPr>
            <w:rFonts w:ascii="Times New Roman" w:hAnsi="Times New Roman" w:cs="Times New Roman"/>
            <w:color w:val="0000FF"/>
            <w:sz w:val="28"/>
            <w:szCs w:val="28"/>
            <w:u w:val="single"/>
          </w:rPr>
          <w:t xml:space="preserve"> </w:t>
        </w:r>
        <w:proofErr w:type="spellStart"/>
        <w:r w:rsidRPr="00784933">
          <w:rPr>
            <w:rFonts w:ascii="Times New Roman" w:hAnsi="Times New Roman" w:cs="Times New Roman"/>
            <w:color w:val="0000FF"/>
            <w:sz w:val="28"/>
            <w:szCs w:val="28"/>
            <w:u w:val="single"/>
          </w:rPr>
          <w:t>розвиток</w:t>
        </w:r>
        <w:proofErr w:type="spellEnd"/>
        <w:r w:rsidRPr="00784933">
          <w:rPr>
            <w:rFonts w:ascii="Times New Roman" w:hAnsi="Times New Roman" w:cs="Times New Roman"/>
            <w:color w:val="0000FF"/>
            <w:sz w:val="28"/>
            <w:szCs w:val="28"/>
            <w:u w:val="single"/>
          </w:rPr>
          <w:t>»</w:t>
        </w:r>
      </w:hyperlink>
      <w:r w:rsidRPr="00784933">
        <w:rPr>
          <w:rFonts w:ascii="Times New Roman" w:hAnsi="Times New Roman" w:cs="Times New Roman"/>
          <w:sz w:val="28"/>
          <w:szCs w:val="28"/>
        </w:rPr>
        <w:t xml:space="preserve"> (для </w:t>
      </w:r>
      <w:proofErr w:type="spellStart"/>
      <w:r w:rsidRPr="00784933">
        <w:rPr>
          <w:rFonts w:ascii="Times New Roman" w:hAnsi="Times New Roman" w:cs="Times New Roman"/>
          <w:sz w:val="28"/>
          <w:szCs w:val="28"/>
        </w:rPr>
        <w:t>дітей</w:t>
      </w:r>
      <w:proofErr w:type="spellEnd"/>
      <w:r w:rsidRPr="00784933">
        <w:rPr>
          <w:rFonts w:ascii="Times New Roman" w:hAnsi="Times New Roman" w:cs="Times New Roman"/>
          <w:sz w:val="28"/>
          <w:szCs w:val="28"/>
        </w:rPr>
        <w:t xml:space="preserve"> 6-го року </w:t>
      </w:r>
      <w:proofErr w:type="spellStart"/>
      <w:r w:rsidRPr="00784933">
        <w:rPr>
          <w:rFonts w:ascii="Times New Roman" w:hAnsi="Times New Roman" w:cs="Times New Roman"/>
          <w:sz w:val="28"/>
          <w:szCs w:val="28"/>
        </w:rPr>
        <w:t>життя</w:t>
      </w:r>
      <w:proofErr w:type="spellEnd"/>
      <w:r w:rsidRPr="00784933">
        <w:rPr>
          <w:rFonts w:ascii="Times New Roman" w:hAnsi="Times New Roman" w:cs="Times New Roman"/>
          <w:sz w:val="28"/>
          <w:szCs w:val="28"/>
        </w:rPr>
        <w:t xml:space="preserve">). </w:t>
      </w:r>
      <w:proofErr w:type="gramStart"/>
      <w:r w:rsidRPr="00784933">
        <w:rPr>
          <w:rFonts w:ascii="Times New Roman" w:hAnsi="Times New Roman" w:cs="Times New Roman"/>
          <w:sz w:val="28"/>
          <w:szCs w:val="28"/>
        </w:rPr>
        <w:t>Вони</w:t>
      </w:r>
      <w:proofErr w:type="gram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можуть</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запроваджуватися</w:t>
      </w:r>
      <w:proofErr w:type="spellEnd"/>
      <w:r w:rsidRPr="00784933">
        <w:rPr>
          <w:rFonts w:ascii="Times New Roman" w:hAnsi="Times New Roman" w:cs="Times New Roman"/>
          <w:sz w:val="28"/>
          <w:szCs w:val="28"/>
        </w:rPr>
        <w:t xml:space="preserve"> в </w:t>
      </w:r>
      <w:proofErr w:type="spellStart"/>
      <w:r w:rsidRPr="00784933">
        <w:rPr>
          <w:rFonts w:ascii="Times New Roman" w:hAnsi="Times New Roman" w:cs="Times New Roman"/>
          <w:sz w:val="28"/>
          <w:szCs w:val="28"/>
        </w:rPr>
        <w:t>закладі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дошкільної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освіти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цілісно</w:t>
      </w:r>
      <w:proofErr w:type="spellEnd"/>
      <w:r w:rsidRPr="00784933">
        <w:rPr>
          <w:rFonts w:ascii="Times New Roman" w:hAnsi="Times New Roman" w:cs="Times New Roman"/>
          <w:sz w:val="28"/>
          <w:szCs w:val="28"/>
        </w:rPr>
        <w:t xml:space="preserve"> як </w:t>
      </w:r>
      <w:proofErr w:type="spellStart"/>
      <w:r w:rsidRPr="00784933">
        <w:rPr>
          <w:rFonts w:ascii="Times New Roman" w:hAnsi="Times New Roman" w:cs="Times New Roman"/>
          <w:sz w:val="28"/>
          <w:szCs w:val="28"/>
        </w:rPr>
        <w:t>частини</w:t>
      </w:r>
      <w:proofErr w:type="spellEnd"/>
      <w:r w:rsidRPr="00784933">
        <w:rPr>
          <w:rFonts w:ascii="Times New Roman" w:hAnsi="Times New Roman" w:cs="Times New Roman"/>
          <w:sz w:val="28"/>
          <w:szCs w:val="28"/>
        </w:rPr>
        <w:t xml:space="preserve"> курсу, </w:t>
      </w:r>
      <w:proofErr w:type="spellStart"/>
      <w:r w:rsidRPr="00784933">
        <w:rPr>
          <w:rFonts w:ascii="Times New Roman" w:hAnsi="Times New Roman" w:cs="Times New Roman"/>
          <w:sz w:val="28"/>
          <w:szCs w:val="28"/>
        </w:rPr>
        <w:t>або</w:t>
      </w:r>
      <w:proofErr w:type="spellEnd"/>
      <w:r w:rsidRPr="00784933">
        <w:rPr>
          <w:rFonts w:ascii="Times New Roman" w:hAnsi="Times New Roman" w:cs="Times New Roman"/>
          <w:sz w:val="28"/>
          <w:szCs w:val="28"/>
        </w:rPr>
        <w:t xml:space="preserve"> автономно як </w:t>
      </w:r>
      <w:proofErr w:type="spellStart"/>
      <w:r w:rsidRPr="00784933">
        <w:rPr>
          <w:rFonts w:ascii="Times New Roman" w:hAnsi="Times New Roman" w:cs="Times New Roman"/>
          <w:sz w:val="28"/>
          <w:szCs w:val="28"/>
        </w:rPr>
        <w:t>окремий</w:t>
      </w:r>
      <w:proofErr w:type="spellEnd"/>
      <w:r w:rsidRPr="00784933">
        <w:rPr>
          <w:rFonts w:ascii="Times New Roman" w:hAnsi="Times New Roman" w:cs="Times New Roman"/>
          <w:sz w:val="28"/>
          <w:szCs w:val="28"/>
        </w:rPr>
        <w:t xml:space="preserve"> курс. </w:t>
      </w:r>
    </w:p>
    <w:p w:rsidR="00784933" w:rsidRPr="00784933" w:rsidRDefault="00784933" w:rsidP="004F12B7">
      <w:pPr>
        <w:spacing w:after="0" w:line="240" w:lineRule="auto"/>
        <w:ind w:firstLine="708"/>
        <w:jc w:val="both"/>
        <w:rPr>
          <w:rFonts w:ascii="Times New Roman" w:hAnsi="Times New Roman" w:cs="Times New Roman"/>
          <w:sz w:val="28"/>
          <w:szCs w:val="28"/>
          <w:lang w:val="uk-UA"/>
        </w:rPr>
      </w:pPr>
      <w:r w:rsidRPr="001E50A1">
        <w:rPr>
          <w:rFonts w:ascii="Times New Roman" w:hAnsi="Times New Roman" w:cs="Times New Roman"/>
          <w:b/>
          <w:i/>
          <w:sz w:val="28"/>
          <w:szCs w:val="28"/>
        </w:rPr>
        <w:t>Мета курсу</w:t>
      </w:r>
      <w:r w:rsidRPr="00784933">
        <w:rPr>
          <w:rFonts w:ascii="Times New Roman" w:hAnsi="Times New Roman" w:cs="Times New Roman"/>
          <w:sz w:val="28"/>
          <w:szCs w:val="28"/>
        </w:rPr>
        <w:t xml:space="preserve"> – </w:t>
      </w:r>
      <w:proofErr w:type="spellStart"/>
      <w:r w:rsidRPr="00784933">
        <w:rPr>
          <w:rFonts w:ascii="Times New Roman" w:hAnsi="Times New Roman" w:cs="Times New Roman"/>
          <w:sz w:val="28"/>
          <w:szCs w:val="28"/>
        </w:rPr>
        <w:t>мотивація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дітей</w:t>
      </w:r>
      <w:proofErr w:type="spellEnd"/>
      <w:r w:rsidRPr="00784933">
        <w:rPr>
          <w:rFonts w:ascii="Times New Roman" w:hAnsi="Times New Roman" w:cs="Times New Roman"/>
          <w:sz w:val="28"/>
          <w:szCs w:val="28"/>
        </w:rPr>
        <w:t xml:space="preserve"> до </w:t>
      </w:r>
      <w:proofErr w:type="spellStart"/>
      <w:r w:rsidRPr="00784933">
        <w:rPr>
          <w:rFonts w:ascii="Times New Roman" w:hAnsi="Times New Roman" w:cs="Times New Roman"/>
          <w:sz w:val="28"/>
          <w:szCs w:val="28"/>
        </w:rPr>
        <w:t>дій</w:t>
      </w:r>
      <w:proofErr w:type="spellEnd"/>
      <w:r w:rsidRPr="00784933">
        <w:rPr>
          <w:rFonts w:ascii="Times New Roman" w:hAnsi="Times New Roman" w:cs="Times New Roman"/>
          <w:sz w:val="28"/>
          <w:szCs w:val="28"/>
        </w:rPr>
        <w:t xml:space="preserve"> та моделей </w:t>
      </w:r>
      <w:proofErr w:type="spellStart"/>
      <w:r w:rsidRPr="00784933">
        <w:rPr>
          <w:rFonts w:ascii="Times New Roman" w:hAnsi="Times New Roman" w:cs="Times New Roman"/>
          <w:sz w:val="28"/>
          <w:szCs w:val="28"/>
        </w:rPr>
        <w:t>поведінки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орієнтованих</w:t>
      </w:r>
      <w:proofErr w:type="spellEnd"/>
      <w:r w:rsidRPr="00784933">
        <w:rPr>
          <w:rFonts w:ascii="Times New Roman" w:hAnsi="Times New Roman" w:cs="Times New Roman"/>
          <w:sz w:val="28"/>
          <w:szCs w:val="28"/>
        </w:rPr>
        <w:t xml:space="preserve"> на </w:t>
      </w:r>
      <w:proofErr w:type="spellStart"/>
      <w:r w:rsidRPr="00784933">
        <w:rPr>
          <w:rFonts w:ascii="Times New Roman" w:hAnsi="Times New Roman" w:cs="Times New Roman"/>
          <w:sz w:val="28"/>
          <w:szCs w:val="28"/>
        </w:rPr>
        <w:t>сталий</w:t>
      </w:r>
      <w:proofErr w:type="spellEnd"/>
      <w:r w:rsidRPr="00784933">
        <w:rPr>
          <w:rFonts w:ascii="Times New Roman" w:hAnsi="Times New Roman" w:cs="Times New Roman"/>
          <w:sz w:val="28"/>
          <w:szCs w:val="28"/>
        </w:rPr>
        <w:t xml:space="preserve"> стиль </w:t>
      </w:r>
      <w:proofErr w:type="spellStart"/>
      <w:r w:rsidRPr="00784933">
        <w:rPr>
          <w:rFonts w:ascii="Times New Roman" w:hAnsi="Times New Roman" w:cs="Times New Roman"/>
          <w:sz w:val="28"/>
          <w:szCs w:val="28"/>
        </w:rPr>
        <w:t>життя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Навчання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відбувається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зокрема</w:t>
      </w:r>
      <w:proofErr w:type="spellEnd"/>
      <w:r w:rsidRPr="00784933">
        <w:rPr>
          <w:rFonts w:ascii="Times New Roman" w:hAnsi="Times New Roman" w:cs="Times New Roman"/>
          <w:sz w:val="28"/>
          <w:szCs w:val="28"/>
        </w:rPr>
        <w:t xml:space="preserve">, через </w:t>
      </w:r>
      <w:proofErr w:type="spellStart"/>
      <w:r w:rsidRPr="00784933">
        <w:rPr>
          <w:rFonts w:ascii="Times New Roman" w:hAnsi="Times New Roman" w:cs="Times New Roman"/>
          <w:sz w:val="28"/>
          <w:szCs w:val="28"/>
        </w:rPr>
        <w:t>самостійне</w:t>
      </w:r>
      <w:proofErr w:type="spellEnd"/>
      <w:r w:rsidRPr="00784933">
        <w:rPr>
          <w:rFonts w:ascii="Times New Roman" w:hAnsi="Times New Roman" w:cs="Times New Roman"/>
          <w:sz w:val="28"/>
          <w:szCs w:val="28"/>
        </w:rPr>
        <w:t xml:space="preserve"> </w:t>
      </w:r>
      <w:proofErr w:type="spellStart"/>
      <w:proofErr w:type="gramStart"/>
      <w:r w:rsidRPr="00784933">
        <w:rPr>
          <w:rFonts w:ascii="Times New Roman" w:hAnsi="Times New Roman" w:cs="Times New Roman"/>
          <w:sz w:val="28"/>
          <w:szCs w:val="28"/>
        </w:rPr>
        <w:t>досл</w:t>
      </w:r>
      <w:proofErr w:type="gramEnd"/>
      <w:r w:rsidRPr="00784933">
        <w:rPr>
          <w:rFonts w:ascii="Times New Roman" w:hAnsi="Times New Roman" w:cs="Times New Roman"/>
          <w:sz w:val="28"/>
          <w:szCs w:val="28"/>
        </w:rPr>
        <w:t>ідження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малечею</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власної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поведінки</w:t>
      </w:r>
      <w:proofErr w:type="spellEnd"/>
      <w:r w:rsidRPr="00784933">
        <w:rPr>
          <w:rFonts w:ascii="Times New Roman" w:hAnsi="Times New Roman" w:cs="Times New Roman"/>
          <w:sz w:val="28"/>
          <w:szCs w:val="28"/>
        </w:rPr>
        <w:t xml:space="preserve"> в </w:t>
      </w:r>
      <w:proofErr w:type="spellStart"/>
      <w:r w:rsidRPr="00784933">
        <w:rPr>
          <w:rFonts w:ascii="Times New Roman" w:hAnsi="Times New Roman" w:cs="Times New Roman"/>
          <w:sz w:val="28"/>
          <w:szCs w:val="28"/>
        </w:rPr>
        <w:t>побуті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що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дає</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змогу</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усвідомити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зміни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що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відбуваються</w:t>
      </w:r>
      <w:proofErr w:type="spellEnd"/>
      <w:r w:rsidRPr="00784933">
        <w:rPr>
          <w:rFonts w:ascii="Times New Roman" w:hAnsi="Times New Roman" w:cs="Times New Roman"/>
          <w:sz w:val="28"/>
          <w:szCs w:val="28"/>
        </w:rPr>
        <w:t xml:space="preserve">, та </w:t>
      </w:r>
      <w:proofErr w:type="spellStart"/>
      <w:r w:rsidRPr="00784933">
        <w:rPr>
          <w:rFonts w:ascii="Times New Roman" w:hAnsi="Times New Roman" w:cs="Times New Roman"/>
          <w:sz w:val="28"/>
          <w:szCs w:val="28"/>
        </w:rPr>
        <w:t>які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є</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необхідними</w:t>
      </w:r>
      <w:proofErr w:type="spellEnd"/>
      <w:r w:rsidRPr="00784933">
        <w:rPr>
          <w:rFonts w:ascii="Times New Roman" w:hAnsi="Times New Roman" w:cs="Times New Roman"/>
          <w:sz w:val="28"/>
          <w:szCs w:val="28"/>
        </w:rPr>
        <w:t>.</w:t>
      </w:r>
    </w:p>
    <w:p w:rsidR="00784933" w:rsidRPr="00784933" w:rsidRDefault="00784933" w:rsidP="004F12B7">
      <w:pPr>
        <w:spacing w:after="0" w:line="240" w:lineRule="auto"/>
        <w:ind w:firstLine="708"/>
        <w:jc w:val="both"/>
        <w:rPr>
          <w:rFonts w:ascii="Times New Roman" w:hAnsi="Times New Roman" w:cs="Times New Roman"/>
          <w:sz w:val="28"/>
          <w:szCs w:val="28"/>
          <w:lang w:val="uk-UA"/>
        </w:rPr>
      </w:pPr>
      <w:r w:rsidRPr="00784933">
        <w:rPr>
          <w:rFonts w:ascii="Times New Roman" w:hAnsi="Times New Roman" w:cs="Times New Roman"/>
          <w:sz w:val="28"/>
          <w:szCs w:val="28"/>
          <w:lang w:val="uk-UA"/>
        </w:rPr>
        <w:t xml:space="preserve"> Передбачені програмою курсу дії спрямовані на покращення стосунків між дітьми та іншими людьми, підтримку морального і психологічного клімату в групі, розумне споживання енергії та води, зменшення витрат сировини, зміцнення власного здоров’я тощо. </w:t>
      </w:r>
      <w:r w:rsidRPr="00784933">
        <w:rPr>
          <w:rFonts w:ascii="Times New Roman" w:hAnsi="Times New Roman" w:cs="Times New Roman"/>
          <w:sz w:val="28"/>
          <w:szCs w:val="28"/>
        </w:rPr>
        <w:t xml:space="preserve">Методика </w:t>
      </w:r>
      <w:proofErr w:type="spellStart"/>
      <w:r w:rsidRPr="00784933">
        <w:rPr>
          <w:rFonts w:ascii="Times New Roman" w:hAnsi="Times New Roman" w:cs="Times New Roman"/>
          <w:sz w:val="28"/>
          <w:szCs w:val="28"/>
        </w:rPr>
        <w:t>спрямована</w:t>
      </w:r>
      <w:proofErr w:type="spellEnd"/>
      <w:r w:rsidRPr="00784933">
        <w:rPr>
          <w:rFonts w:ascii="Times New Roman" w:hAnsi="Times New Roman" w:cs="Times New Roman"/>
          <w:sz w:val="28"/>
          <w:szCs w:val="28"/>
        </w:rPr>
        <w:t xml:space="preserve"> на </w:t>
      </w:r>
      <w:proofErr w:type="spellStart"/>
      <w:r w:rsidRPr="00784933">
        <w:rPr>
          <w:rFonts w:ascii="Times New Roman" w:hAnsi="Times New Roman" w:cs="Times New Roman"/>
          <w:sz w:val="28"/>
          <w:szCs w:val="28"/>
        </w:rPr>
        <w:t>поступове</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формування</w:t>
      </w:r>
      <w:proofErr w:type="spellEnd"/>
      <w:r w:rsidRPr="00784933">
        <w:rPr>
          <w:rFonts w:ascii="Times New Roman" w:hAnsi="Times New Roman" w:cs="Times New Roman"/>
          <w:sz w:val="28"/>
          <w:szCs w:val="28"/>
        </w:rPr>
        <w:t xml:space="preserve"> в </w:t>
      </w:r>
      <w:proofErr w:type="spellStart"/>
      <w:r w:rsidRPr="00784933">
        <w:rPr>
          <w:rFonts w:ascii="Times New Roman" w:hAnsi="Times New Roman" w:cs="Times New Roman"/>
          <w:sz w:val="28"/>
          <w:szCs w:val="28"/>
        </w:rPr>
        <w:t>дітей</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звичних</w:t>
      </w:r>
      <w:proofErr w:type="spellEnd"/>
      <w:r w:rsidRPr="00784933">
        <w:rPr>
          <w:rFonts w:ascii="Times New Roman" w:hAnsi="Times New Roman" w:cs="Times New Roman"/>
          <w:sz w:val="28"/>
          <w:szCs w:val="28"/>
        </w:rPr>
        <w:t xml:space="preserve"> моделей </w:t>
      </w:r>
      <w:proofErr w:type="spellStart"/>
      <w:r w:rsidRPr="00784933">
        <w:rPr>
          <w:rFonts w:ascii="Times New Roman" w:hAnsi="Times New Roman" w:cs="Times New Roman"/>
          <w:sz w:val="28"/>
          <w:szCs w:val="28"/>
        </w:rPr>
        <w:t>поведінки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які</w:t>
      </w:r>
      <w:proofErr w:type="spellEnd"/>
      <w:r w:rsidRPr="00784933">
        <w:rPr>
          <w:rFonts w:ascii="Times New Roman" w:hAnsi="Times New Roman" w:cs="Times New Roman"/>
          <w:sz w:val="28"/>
          <w:szCs w:val="28"/>
        </w:rPr>
        <w:t xml:space="preserve"> вони </w:t>
      </w:r>
      <w:proofErr w:type="spellStart"/>
      <w:r w:rsidRPr="00784933">
        <w:rPr>
          <w:rFonts w:ascii="Times New Roman" w:hAnsi="Times New Roman" w:cs="Times New Roman"/>
          <w:sz w:val="28"/>
          <w:szCs w:val="28"/>
        </w:rPr>
        <w:t>обиратимуть</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протягом</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подальшого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життя</w:t>
      </w:r>
      <w:proofErr w:type="spellEnd"/>
      <w:r w:rsidRPr="00784933">
        <w:rPr>
          <w:rFonts w:ascii="Times New Roman" w:hAnsi="Times New Roman" w:cs="Times New Roman"/>
          <w:sz w:val="28"/>
          <w:szCs w:val="28"/>
        </w:rPr>
        <w:t xml:space="preserve"> </w:t>
      </w:r>
      <w:proofErr w:type="gramStart"/>
      <w:r w:rsidRPr="00784933">
        <w:rPr>
          <w:rFonts w:ascii="Times New Roman" w:hAnsi="Times New Roman" w:cs="Times New Roman"/>
          <w:sz w:val="28"/>
          <w:szCs w:val="28"/>
        </w:rPr>
        <w:t>у</w:t>
      </w:r>
      <w:proofErr w:type="gramEnd"/>
      <w:r w:rsidRPr="00784933">
        <w:rPr>
          <w:rFonts w:ascii="Times New Roman" w:hAnsi="Times New Roman" w:cs="Times New Roman"/>
          <w:sz w:val="28"/>
          <w:szCs w:val="28"/>
        </w:rPr>
        <w:t xml:space="preserve"> схожих </w:t>
      </w:r>
      <w:proofErr w:type="spellStart"/>
      <w:r w:rsidRPr="00784933">
        <w:rPr>
          <w:rFonts w:ascii="Times New Roman" w:hAnsi="Times New Roman" w:cs="Times New Roman"/>
          <w:sz w:val="28"/>
          <w:szCs w:val="28"/>
        </w:rPr>
        <w:t>ситуаціях</w:t>
      </w:r>
      <w:proofErr w:type="spellEnd"/>
      <w:r w:rsidRPr="00784933">
        <w:rPr>
          <w:rFonts w:ascii="Times New Roman" w:hAnsi="Times New Roman" w:cs="Times New Roman"/>
          <w:sz w:val="28"/>
          <w:szCs w:val="28"/>
        </w:rPr>
        <w:t xml:space="preserve">. </w:t>
      </w:r>
      <w:r w:rsidRPr="00784933">
        <w:rPr>
          <w:rFonts w:ascii="Times New Roman" w:hAnsi="Times New Roman" w:cs="Times New Roman"/>
          <w:sz w:val="28"/>
          <w:szCs w:val="28"/>
          <w:lang w:val="uk-UA"/>
        </w:rPr>
        <w:t xml:space="preserve">Досвід показує, що втілення програми у роботу ЗДО сприяє партнерським взаєминам з вихованцями та їхніми батьками. </w:t>
      </w:r>
    </w:p>
    <w:p w:rsidR="00784933" w:rsidRPr="00784933" w:rsidRDefault="00784933" w:rsidP="004F12B7">
      <w:pPr>
        <w:spacing w:after="0" w:line="240" w:lineRule="auto"/>
        <w:ind w:firstLine="708"/>
        <w:jc w:val="both"/>
        <w:rPr>
          <w:rFonts w:ascii="Times New Roman" w:hAnsi="Times New Roman" w:cs="Times New Roman"/>
          <w:sz w:val="28"/>
          <w:szCs w:val="28"/>
          <w:lang w:val="uk-UA"/>
        </w:rPr>
      </w:pPr>
      <w:r w:rsidRPr="00784933">
        <w:rPr>
          <w:rFonts w:ascii="Times New Roman" w:hAnsi="Times New Roman" w:cs="Times New Roman"/>
          <w:sz w:val="28"/>
          <w:szCs w:val="28"/>
          <w:lang w:val="uk-UA"/>
        </w:rPr>
        <w:lastRenderedPageBreak/>
        <w:t xml:space="preserve">Програма побудована на інноваційних педагогічних концепціях, зокрема педагогіки </w:t>
      </w:r>
      <w:proofErr w:type="spellStart"/>
      <w:r w:rsidRPr="001E50A1">
        <w:rPr>
          <w:rFonts w:ascii="Times New Roman" w:hAnsi="Times New Roman" w:cs="Times New Roman"/>
          <w:b/>
          <w:i/>
          <w:sz w:val="28"/>
          <w:szCs w:val="28"/>
          <w:lang w:val="uk-UA"/>
        </w:rPr>
        <w:t>емпауерменту</w:t>
      </w:r>
      <w:proofErr w:type="spellEnd"/>
      <w:r w:rsidRPr="00784933">
        <w:rPr>
          <w:rFonts w:ascii="Times New Roman" w:hAnsi="Times New Roman" w:cs="Times New Roman"/>
          <w:sz w:val="28"/>
          <w:szCs w:val="28"/>
          <w:lang w:val="uk-UA"/>
        </w:rPr>
        <w:t xml:space="preserve"> (натхнення до дії), відмінних від традиційного навчання. </w:t>
      </w:r>
      <w:proofErr w:type="spellStart"/>
      <w:proofErr w:type="gramStart"/>
      <w:r w:rsidRPr="00784933">
        <w:rPr>
          <w:rFonts w:ascii="Times New Roman" w:hAnsi="Times New Roman" w:cs="Times New Roman"/>
          <w:sz w:val="28"/>
          <w:szCs w:val="28"/>
        </w:rPr>
        <w:t>Ця</w:t>
      </w:r>
      <w:proofErr w:type="spellEnd"/>
      <w:r w:rsidRPr="00784933">
        <w:rPr>
          <w:rFonts w:ascii="Times New Roman" w:hAnsi="Times New Roman" w:cs="Times New Roman"/>
          <w:sz w:val="28"/>
          <w:szCs w:val="28"/>
        </w:rPr>
        <w:t xml:space="preserve"> модель </w:t>
      </w:r>
      <w:proofErr w:type="spellStart"/>
      <w:r w:rsidRPr="00784933">
        <w:rPr>
          <w:rFonts w:ascii="Times New Roman" w:hAnsi="Times New Roman" w:cs="Times New Roman"/>
          <w:sz w:val="28"/>
          <w:szCs w:val="28"/>
        </w:rPr>
        <w:t>передбачає</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впровадження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елементів</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стратегії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Нової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української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школи</w:t>
      </w:r>
      <w:proofErr w:type="spellEnd"/>
      <w:r w:rsidRPr="00784933">
        <w:rPr>
          <w:rFonts w:ascii="Times New Roman" w:hAnsi="Times New Roman" w:cs="Times New Roman"/>
          <w:sz w:val="28"/>
          <w:szCs w:val="28"/>
        </w:rPr>
        <w:t xml:space="preserve"> – </w:t>
      </w:r>
      <w:proofErr w:type="spellStart"/>
      <w:r w:rsidRPr="00784933">
        <w:rPr>
          <w:rFonts w:ascii="Times New Roman" w:hAnsi="Times New Roman" w:cs="Times New Roman"/>
          <w:sz w:val="28"/>
          <w:szCs w:val="28"/>
        </w:rPr>
        <w:t>педагогіки</w:t>
      </w:r>
      <w:proofErr w:type="spellEnd"/>
      <w:r w:rsidRPr="00784933">
        <w:rPr>
          <w:rFonts w:ascii="Times New Roman" w:hAnsi="Times New Roman" w:cs="Times New Roman"/>
          <w:sz w:val="28"/>
          <w:szCs w:val="28"/>
        </w:rPr>
        <w:t xml:space="preserve"> партнерства, </w:t>
      </w:r>
      <w:proofErr w:type="spellStart"/>
      <w:r w:rsidRPr="00784933">
        <w:rPr>
          <w:rFonts w:ascii="Times New Roman" w:hAnsi="Times New Roman" w:cs="Times New Roman"/>
          <w:sz w:val="28"/>
          <w:szCs w:val="28"/>
        </w:rPr>
        <w:t>інтегрованого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навчання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розвитку</w:t>
      </w:r>
      <w:proofErr w:type="spellEnd"/>
      <w:r w:rsidRPr="00784933">
        <w:rPr>
          <w:rFonts w:ascii="Times New Roman" w:hAnsi="Times New Roman" w:cs="Times New Roman"/>
          <w:sz w:val="28"/>
          <w:szCs w:val="28"/>
        </w:rPr>
        <w:t xml:space="preserve"> критичного </w:t>
      </w:r>
      <w:proofErr w:type="spellStart"/>
      <w:r w:rsidRPr="00784933">
        <w:rPr>
          <w:rFonts w:ascii="Times New Roman" w:hAnsi="Times New Roman" w:cs="Times New Roman"/>
          <w:sz w:val="28"/>
          <w:szCs w:val="28"/>
        </w:rPr>
        <w:t>мислення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дітей</w:t>
      </w:r>
      <w:proofErr w:type="spellEnd"/>
      <w:r w:rsidRPr="00784933">
        <w:rPr>
          <w:rFonts w:ascii="Times New Roman" w:hAnsi="Times New Roman" w:cs="Times New Roman"/>
          <w:sz w:val="28"/>
          <w:szCs w:val="28"/>
        </w:rPr>
        <w:t>.</w:t>
      </w:r>
      <w:proofErr w:type="gram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Це</w:t>
      </w:r>
      <w:proofErr w:type="spellEnd"/>
      <w:r w:rsidRPr="00784933">
        <w:rPr>
          <w:rFonts w:ascii="Times New Roman" w:hAnsi="Times New Roman" w:cs="Times New Roman"/>
          <w:sz w:val="28"/>
          <w:szCs w:val="28"/>
        </w:rPr>
        <w:t xml:space="preserve">, </w:t>
      </w:r>
      <w:proofErr w:type="spellStart"/>
      <w:proofErr w:type="gramStart"/>
      <w:r w:rsidRPr="00784933">
        <w:rPr>
          <w:rFonts w:ascii="Times New Roman" w:hAnsi="Times New Roman" w:cs="Times New Roman"/>
          <w:sz w:val="28"/>
          <w:szCs w:val="28"/>
        </w:rPr>
        <w:t>своєю</w:t>
      </w:r>
      <w:proofErr w:type="spellEnd"/>
      <w:proofErr w:type="gram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чергою</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забезпечує</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поєднання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дошкільної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освіти</w:t>
      </w:r>
      <w:proofErr w:type="spellEnd"/>
      <w:r w:rsidRPr="00784933">
        <w:rPr>
          <w:rFonts w:ascii="Times New Roman" w:hAnsi="Times New Roman" w:cs="Times New Roman"/>
          <w:sz w:val="28"/>
          <w:szCs w:val="28"/>
        </w:rPr>
        <w:t xml:space="preserve"> в </w:t>
      </w:r>
      <w:proofErr w:type="spellStart"/>
      <w:r w:rsidRPr="00784933">
        <w:rPr>
          <w:rFonts w:ascii="Times New Roman" w:hAnsi="Times New Roman" w:cs="Times New Roman"/>
          <w:sz w:val="28"/>
          <w:szCs w:val="28"/>
        </w:rPr>
        <w:t>дошкільному</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закладі</w:t>
      </w:r>
      <w:proofErr w:type="spellEnd"/>
      <w:r w:rsidRPr="00784933">
        <w:rPr>
          <w:rFonts w:ascii="Times New Roman" w:hAnsi="Times New Roman" w:cs="Times New Roman"/>
          <w:sz w:val="28"/>
          <w:szCs w:val="28"/>
        </w:rPr>
        <w:t xml:space="preserve"> та </w:t>
      </w:r>
      <w:proofErr w:type="spellStart"/>
      <w:r w:rsidRPr="00784933">
        <w:rPr>
          <w:rFonts w:ascii="Times New Roman" w:hAnsi="Times New Roman" w:cs="Times New Roman"/>
          <w:sz w:val="28"/>
          <w:szCs w:val="28"/>
        </w:rPr>
        <w:t>початкової</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освіти</w:t>
      </w:r>
      <w:proofErr w:type="spellEnd"/>
      <w:r w:rsidRPr="00784933">
        <w:rPr>
          <w:rFonts w:ascii="Times New Roman" w:hAnsi="Times New Roman" w:cs="Times New Roman"/>
          <w:sz w:val="28"/>
          <w:szCs w:val="28"/>
        </w:rPr>
        <w:t xml:space="preserve"> у </w:t>
      </w:r>
      <w:proofErr w:type="spellStart"/>
      <w:r w:rsidRPr="00784933">
        <w:rPr>
          <w:rFonts w:ascii="Times New Roman" w:hAnsi="Times New Roman" w:cs="Times New Roman"/>
          <w:sz w:val="28"/>
          <w:szCs w:val="28"/>
        </w:rPr>
        <w:t>школі</w:t>
      </w:r>
      <w:proofErr w:type="spellEnd"/>
      <w:r w:rsidRPr="00784933">
        <w:rPr>
          <w:rFonts w:ascii="Times New Roman" w:hAnsi="Times New Roman" w:cs="Times New Roman"/>
          <w:sz w:val="28"/>
          <w:szCs w:val="28"/>
        </w:rPr>
        <w:t>.</w:t>
      </w:r>
      <w:r w:rsidRPr="00784933">
        <w:rPr>
          <w:rFonts w:ascii="Times New Roman" w:hAnsi="Times New Roman" w:cs="Times New Roman"/>
          <w:sz w:val="28"/>
          <w:szCs w:val="28"/>
          <w:lang w:val="uk-UA"/>
        </w:rPr>
        <w:t xml:space="preserve"> </w:t>
      </w:r>
    </w:p>
    <w:p w:rsidR="00784933" w:rsidRPr="00784933" w:rsidRDefault="00784933" w:rsidP="004F12B7">
      <w:pPr>
        <w:spacing w:after="0" w:line="240" w:lineRule="auto"/>
        <w:ind w:firstLine="708"/>
        <w:jc w:val="both"/>
        <w:rPr>
          <w:rFonts w:ascii="Times New Roman" w:hAnsi="Times New Roman" w:cs="Times New Roman"/>
          <w:sz w:val="28"/>
          <w:szCs w:val="28"/>
          <w:lang w:val="uk-UA"/>
        </w:rPr>
      </w:pPr>
      <w:proofErr w:type="spellStart"/>
      <w:r w:rsidRPr="00784933">
        <w:rPr>
          <w:rFonts w:ascii="Times New Roman" w:hAnsi="Times New Roman" w:cs="Times New Roman"/>
          <w:sz w:val="28"/>
          <w:szCs w:val="28"/>
        </w:rPr>
        <w:t>Усі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частини</w:t>
      </w:r>
      <w:proofErr w:type="spellEnd"/>
      <w:r w:rsidRPr="00784933">
        <w:rPr>
          <w:rFonts w:ascii="Times New Roman" w:hAnsi="Times New Roman" w:cs="Times New Roman"/>
          <w:sz w:val="28"/>
          <w:szCs w:val="28"/>
        </w:rPr>
        <w:t xml:space="preserve"> курсу </w:t>
      </w:r>
      <w:proofErr w:type="spellStart"/>
      <w:r w:rsidRPr="00784933">
        <w:rPr>
          <w:rFonts w:ascii="Times New Roman" w:hAnsi="Times New Roman" w:cs="Times New Roman"/>
          <w:sz w:val="28"/>
          <w:szCs w:val="28"/>
        </w:rPr>
        <w:t>побудовані</w:t>
      </w:r>
      <w:proofErr w:type="spellEnd"/>
      <w:r w:rsidRPr="00784933">
        <w:rPr>
          <w:rFonts w:ascii="Times New Roman" w:hAnsi="Times New Roman" w:cs="Times New Roman"/>
          <w:sz w:val="28"/>
          <w:szCs w:val="28"/>
        </w:rPr>
        <w:t xml:space="preserve"> за типовою </w:t>
      </w:r>
      <w:r w:rsidRPr="001E50A1">
        <w:rPr>
          <w:rFonts w:ascii="Times New Roman" w:hAnsi="Times New Roman" w:cs="Times New Roman"/>
          <w:b/>
          <w:i/>
          <w:sz w:val="28"/>
          <w:szCs w:val="28"/>
        </w:rPr>
        <w:t>структурою</w:t>
      </w:r>
      <w:r w:rsidRPr="00784933">
        <w:rPr>
          <w:rFonts w:ascii="Times New Roman" w:hAnsi="Times New Roman" w:cs="Times New Roman"/>
          <w:sz w:val="28"/>
          <w:szCs w:val="28"/>
        </w:rPr>
        <w:t xml:space="preserve"> та </w:t>
      </w:r>
      <w:proofErr w:type="spellStart"/>
      <w:r w:rsidRPr="00784933">
        <w:rPr>
          <w:rFonts w:ascii="Times New Roman" w:hAnsi="Times New Roman" w:cs="Times New Roman"/>
          <w:sz w:val="28"/>
          <w:szCs w:val="28"/>
        </w:rPr>
        <w:t>визначеним</w:t>
      </w:r>
      <w:proofErr w:type="spellEnd"/>
      <w:r w:rsidRPr="00784933">
        <w:rPr>
          <w:rFonts w:ascii="Times New Roman" w:hAnsi="Times New Roman" w:cs="Times New Roman"/>
          <w:sz w:val="28"/>
          <w:szCs w:val="28"/>
        </w:rPr>
        <w:t xml:space="preserve"> алгоритмом </w:t>
      </w:r>
      <w:proofErr w:type="spellStart"/>
      <w:r w:rsidRPr="00784933">
        <w:rPr>
          <w:rFonts w:ascii="Times New Roman" w:hAnsi="Times New Roman" w:cs="Times New Roman"/>
          <w:sz w:val="28"/>
          <w:szCs w:val="28"/>
        </w:rPr>
        <w:t>як-от</w:t>
      </w:r>
      <w:proofErr w:type="spellEnd"/>
      <w:r w:rsidRPr="00784933">
        <w:rPr>
          <w:rFonts w:ascii="Times New Roman" w:hAnsi="Times New Roman" w:cs="Times New Roman"/>
          <w:sz w:val="28"/>
          <w:szCs w:val="28"/>
        </w:rPr>
        <w:t>:</w:t>
      </w:r>
    </w:p>
    <w:p w:rsidR="00784933" w:rsidRPr="00784933" w:rsidRDefault="00784933" w:rsidP="004F12B7">
      <w:pPr>
        <w:spacing w:after="0" w:line="240" w:lineRule="auto"/>
        <w:ind w:firstLine="708"/>
        <w:jc w:val="both"/>
        <w:rPr>
          <w:rFonts w:ascii="Times New Roman" w:hAnsi="Times New Roman" w:cs="Times New Roman"/>
          <w:sz w:val="28"/>
          <w:szCs w:val="28"/>
          <w:lang w:val="uk-UA"/>
        </w:rPr>
      </w:pPr>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кожна</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частина</w:t>
      </w:r>
      <w:proofErr w:type="spellEnd"/>
      <w:r w:rsidRPr="00784933">
        <w:rPr>
          <w:rFonts w:ascii="Times New Roman" w:hAnsi="Times New Roman" w:cs="Times New Roman"/>
          <w:sz w:val="28"/>
          <w:szCs w:val="28"/>
        </w:rPr>
        <w:t xml:space="preserve"> курсу </w:t>
      </w:r>
      <w:proofErr w:type="spellStart"/>
      <w:r w:rsidRPr="00784933">
        <w:rPr>
          <w:rFonts w:ascii="Times New Roman" w:hAnsi="Times New Roman" w:cs="Times New Roman"/>
          <w:sz w:val="28"/>
          <w:szCs w:val="28"/>
        </w:rPr>
        <w:t>включає</w:t>
      </w:r>
      <w:proofErr w:type="spellEnd"/>
      <w:r w:rsidRPr="00784933">
        <w:rPr>
          <w:rFonts w:ascii="Times New Roman" w:hAnsi="Times New Roman" w:cs="Times New Roman"/>
          <w:sz w:val="28"/>
          <w:szCs w:val="28"/>
        </w:rPr>
        <w:t xml:space="preserve"> три </w:t>
      </w:r>
      <w:proofErr w:type="spellStart"/>
      <w:r w:rsidRPr="00784933">
        <w:rPr>
          <w:rFonts w:ascii="Times New Roman" w:hAnsi="Times New Roman" w:cs="Times New Roman"/>
          <w:sz w:val="28"/>
          <w:szCs w:val="28"/>
        </w:rPr>
        <w:t>основні</w:t>
      </w:r>
      <w:proofErr w:type="spellEnd"/>
      <w:r w:rsidRPr="00784933">
        <w:rPr>
          <w:rFonts w:ascii="Times New Roman" w:hAnsi="Times New Roman" w:cs="Times New Roman"/>
          <w:sz w:val="28"/>
          <w:szCs w:val="28"/>
        </w:rPr>
        <w:t xml:space="preserve"> теми (</w:t>
      </w:r>
      <w:proofErr w:type="spellStart"/>
      <w:r w:rsidRPr="00784933">
        <w:rPr>
          <w:rFonts w:ascii="Times New Roman" w:hAnsi="Times New Roman" w:cs="Times New Roman"/>
          <w:sz w:val="28"/>
          <w:szCs w:val="28"/>
        </w:rPr>
        <w:t>модулі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орієнтовне</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опанування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якими</w:t>
      </w:r>
      <w:proofErr w:type="spellEnd"/>
      <w:r w:rsidRPr="00784933">
        <w:rPr>
          <w:rFonts w:ascii="Times New Roman" w:hAnsi="Times New Roman" w:cs="Times New Roman"/>
          <w:sz w:val="28"/>
          <w:szCs w:val="28"/>
        </w:rPr>
        <w:t xml:space="preserve"> – 6-9 </w:t>
      </w:r>
      <w:proofErr w:type="spellStart"/>
      <w:r w:rsidRPr="00784933">
        <w:rPr>
          <w:rFonts w:ascii="Times New Roman" w:hAnsi="Times New Roman" w:cs="Times New Roman"/>
          <w:sz w:val="28"/>
          <w:szCs w:val="28"/>
        </w:rPr>
        <w:t>тижні</w:t>
      </w:r>
      <w:proofErr w:type="gramStart"/>
      <w:r w:rsidRPr="00784933">
        <w:rPr>
          <w:rFonts w:ascii="Times New Roman" w:hAnsi="Times New Roman" w:cs="Times New Roman"/>
          <w:sz w:val="28"/>
          <w:szCs w:val="28"/>
        </w:rPr>
        <w:t>в</w:t>
      </w:r>
      <w:proofErr w:type="spellEnd"/>
      <w:proofErr w:type="gramEnd"/>
      <w:r w:rsidRPr="00784933">
        <w:rPr>
          <w:rFonts w:ascii="Times New Roman" w:hAnsi="Times New Roman" w:cs="Times New Roman"/>
          <w:sz w:val="28"/>
          <w:szCs w:val="28"/>
        </w:rPr>
        <w:t>;</w:t>
      </w:r>
    </w:p>
    <w:p w:rsidR="00784933" w:rsidRPr="00784933" w:rsidRDefault="00784933" w:rsidP="004F12B7">
      <w:pPr>
        <w:spacing w:after="0" w:line="240" w:lineRule="auto"/>
        <w:ind w:firstLine="708"/>
        <w:jc w:val="both"/>
        <w:rPr>
          <w:rFonts w:ascii="Times New Roman" w:hAnsi="Times New Roman" w:cs="Times New Roman"/>
          <w:sz w:val="28"/>
          <w:szCs w:val="28"/>
          <w:lang w:val="uk-UA"/>
        </w:rPr>
      </w:pPr>
      <w:r w:rsidRPr="00784933">
        <w:rPr>
          <w:rFonts w:ascii="Times New Roman" w:hAnsi="Times New Roman" w:cs="Times New Roman"/>
          <w:sz w:val="28"/>
          <w:szCs w:val="28"/>
          <w:lang w:val="uk-UA"/>
        </w:rPr>
        <w:t>- кожна тема передбачає опрацювання трьох підтем, що складають її зміст;</w:t>
      </w:r>
    </w:p>
    <w:p w:rsidR="00784933" w:rsidRPr="00784933" w:rsidRDefault="00784933" w:rsidP="004F12B7">
      <w:pPr>
        <w:spacing w:after="0" w:line="240" w:lineRule="auto"/>
        <w:ind w:firstLine="708"/>
        <w:jc w:val="both"/>
        <w:rPr>
          <w:rFonts w:ascii="Times New Roman" w:hAnsi="Times New Roman" w:cs="Times New Roman"/>
          <w:sz w:val="28"/>
          <w:szCs w:val="28"/>
          <w:lang w:val="uk-UA"/>
        </w:rPr>
      </w:pPr>
      <w:r w:rsidRPr="00784933">
        <w:rPr>
          <w:rFonts w:ascii="Times New Roman" w:hAnsi="Times New Roman" w:cs="Times New Roman"/>
          <w:sz w:val="28"/>
          <w:szCs w:val="28"/>
          <w:lang w:val="uk-UA"/>
        </w:rPr>
        <w:t>- підтема починається спеціально організованим тематичним днем із подальшим закріпленням дітьми освоєних дій протягом наступних 2-3 тижнів;</w:t>
      </w:r>
    </w:p>
    <w:p w:rsidR="00784933" w:rsidRPr="00784933" w:rsidRDefault="00784933" w:rsidP="004F12B7">
      <w:pPr>
        <w:spacing w:after="0" w:line="240" w:lineRule="auto"/>
        <w:ind w:firstLine="708"/>
        <w:jc w:val="both"/>
        <w:rPr>
          <w:rFonts w:ascii="Times New Roman" w:hAnsi="Times New Roman" w:cs="Times New Roman"/>
          <w:sz w:val="28"/>
          <w:szCs w:val="28"/>
          <w:lang w:val="uk-UA"/>
        </w:rPr>
      </w:pPr>
      <w:r w:rsidRPr="00784933">
        <w:rPr>
          <w:rFonts w:ascii="Times New Roman" w:hAnsi="Times New Roman" w:cs="Times New Roman"/>
          <w:sz w:val="28"/>
          <w:szCs w:val="28"/>
          <w:lang w:val="uk-UA"/>
        </w:rPr>
        <w:t>- у змісті теми виокремлено ідеї, що мають бути донесені до дітей, мовні формули, що відбивають їх смисли, та дії, які опановують діти.</w:t>
      </w:r>
    </w:p>
    <w:p w:rsidR="00784933" w:rsidRDefault="00784933" w:rsidP="004F12B7">
      <w:pPr>
        <w:spacing w:after="0" w:line="240" w:lineRule="auto"/>
        <w:ind w:firstLine="708"/>
        <w:jc w:val="both"/>
        <w:rPr>
          <w:rFonts w:ascii="Times New Roman" w:hAnsi="Times New Roman" w:cs="Times New Roman"/>
          <w:sz w:val="28"/>
          <w:szCs w:val="28"/>
          <w:lang w:val="uk-UA"/>
        </w:rPr>
      </w:pPr>
      <w:r w:rsidRPr="00784933">
        <w:rPr>
          <w:rFonts w:ascii="Times New Roman" w:hAnsi="Times New Roman" w:cs="Times New Roman"/>
          <w:sz w:val="28"/>
          <w:szCs w:val="28"/>
          <w:lang w:val="uk-UA"/>
        </w:rPr>
        <w:t xml:space="preserve">Обов’язковим елементом кожної теми курсу є </w:t>
      </w:r>
      <w:r w:rsidRPr="001E50A1">
        <w:rPr>
          <w:rFonts w:ascii="Times New Roman" w:hAnsi="Times New Roman" w:cs="Times New Roman"/>
          <w:b/>
          <w:i/>
          <w:sz w:val="28"/>
          <w:szCs w:val="28"/>
          <w:lang w:val="uk-UA"/>
        </w:rPr>
        <w:t>аудит</w:t>
      </w:r>
      <w:r w:rsidRPr="00784933">
        <w:rPr>
          <w:rFonts w:ascii="Times New Roman" w:hAnsi="Times New Roman" w:cs="Times New Roman"/>
          <w:sz w:val="28"/>
          <w:szCs w:val="28"/>
          <w:lang w:val="uk-UA"/>
        </w:rPr>
        <w:t xml:space="preserve"> (вступний і підсумковий) – невелике самостійне дослідження дітьми власної поведінки в побуті. </w:t>
      </w:r>
      <w:proofErr w:type="spellStart"/>
      <w:r w:rsidRPr="00784933">
        <w:rPr>
          <w:rFonts w:ascii="Times New Roman" w:hAnsi="Times New Roman" w:cs="Times New Roman"/>
          <w:sz w:val="28"/>
          <w:szCs w:val="28"/>
        </w:rPr>
        <w:t>Результати</w:t>
      </w:r>
      <w:proofErr w:type="spellEnd"/>
      <w:r w:rsidRPr="00784933">
        <w:rPr>
          <w:rFonts w:ascii="Times New Roman" w:hAnsi="Times New Roman" w:cs="Times New Roman"/>
          <w:sz w:val="28"/>
          <w:szCs w:val="28"/>
        </w:rPr>
        <w:t xml:space="preserve"> такого </w:t>
      </w:r>
      <w:proofErr w:type="spellStart"/>
      <w:proofErr w:type="gramStart"/>
      <w:r w:rsidRPr="00784933">
        <w:rPr>
          <w:rFonts w:ascii="Times New Roman" w:hAnsi="Times New Roman" w:cs="Times New Roman"/>
          <w:sz w:val="28"/>
          <w:szCs w:val="28"/>
        </w:rPr>
        <w:t>досл</w:t>
      </w:r>
      <w:proofErr w:type="gramEnd"/>
      <w:r w:rsidRPr="00784933">
        <w:rPr>
          <w:rFonts w:ascii="Times New Roman" w:hAnsi="Times New Roman" w:cs="Times New Roman"/>
          <w:sz w:val="28"/>
          <w:szCs w:val="28"/>
        </w:rPr>
        <w:t>ідження</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дають</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змогу</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дітям</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усвідомити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зміни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що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відбуваються</w:t>
      </w:r>
      <w:proofErr w:type="spellEnd"/>
      <w:r w:rsidRPr="00784933">
        <w:rPr>
          <w:rFonts w:ascii="Times New Roman" w:hAnsi="Times New Roman" w:cs="Times New Roman"/>
          <w:sz w:val="28"/>
          <w:szCs w:val="28"/>
        </w:rPr>
        <w:t xml:space="preserve">, та </w:t>
      </w:r>
      <w:proofErr w:type="spellStart"/>
      <w:r w:rsidRPr="00784933">
        <w:rPr>
          <w:rFonts w:ascii="Times New Roman" w:hAnsi="Times New Roman" w:cs="Times New Roman"/>
          <w:sz w:val="28"/>
          <w:szCs w:val="28"/>
        </w:rPr>
        <w:t>які</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є</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необхідними</w:t>
      </w:r>
      <w:proofErr w:type="spellEnd"/>
      <w:r w:rsidRPr="00784933">
        <w:rPr>
          <w:rFonts w:ascii="Times New Roman" w:hAnsi="Times New Roman" w:cs="Times New Roman"/>
          <w:sz w:val="28"/>
          <w:szCs w:val="28"/>
        </w:rPr>
        <w:t xml:space="preserve">. За </w:t>
      </w:r>
      <w:proofErr w:type="spellStart"/>
      <w:r w:rsidRPr="00784933">
        <w:rPr>
          <w:rFonts w:ascii="Times New Roman" w:hAnsi="Times New Roman" w:cs="Times New Roman"/>
          <w:sz w:val="28"/>
          <w:szCs w:val="28"/>
        </w:rPr>
        <w:t>допомогою</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аудитів</w:t>
      </w:r>
      <w:proofErr w:type="spellEnd"/>
      <w:r w:rsidRPr="00784933">
        <w:rPr>
          <w:rFonts w:ascii="Times New Roman" w:hAnsi="Times New Roman" w:cs="Times New Roman"/>
          <w:sz w:val="28"/>
          <w:szCs w:val="28"/>
        </w:rPr>
        <w:t xml:space="preserve"> педагоги (</w:t>
      </w:r>
      <w:proofErr w:type="spellStart"/>
      <w:r w:rsidRPr="00784933">
        <w:rPr>
          <w:rFonts w:ascii="Times New Roman" w:hAnsi="Times New Roman" w:cs="Times New Roman"/>
          <w:sz w:val="28"/>
          <w:szCs w:val="28"/>
        </w:rPr>
        <w:t>вихователі</w:t>
      </w:r>
      <w:proofErr w:type="spellEnd"/>
      <w:r w:rsidRPr="00784933">
        <w:rPr>
          <w:rFonts w:ascii="Times New Roman" w:hAnsi="Times New Roman" w:cs="Times New Roman"/>
          <w:sz w:val="28"/>
          <w:szCs w:val="28"/>
        </w:rPr>
        <w:t xml:space="preserve">) та батьки </w:t>
      </w:r>
      <w:proofErr w:type="spellStart"/>
      <w:r w:rsidRPr="00784933">
        <w:rPr>
          <w:rFonts w:ascii="Times New Roman" w:hAnsi="Times New Roman" w:cs="Times New Roman"/>
          <w:sz w:val="28"/>
          <w:szCs w:val="28"/>
        </w:rPr>
        <w:t>можуть</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спостерігати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зміни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поведінкових</w:t>
      </w:r>
      <w:proofErr w:type="spellEnd"/>
      <w:r w:rsidRPr="00784933">
        <w:rPr>
          <w:rFonts w:ascii="Times New Roman" w:hAnsi="Times New Roman" w:cs="Times New Roman"/>
          <w:sz w:val="28"/>
          <w:szCs w:val="28"/>
        </w:rPr>
        <w:t xml:space="preserve"> моделей </w:t>
      </w:r>
      <w:proofErr w:type="spellStart"/>
      <w:r w:rsidRPr="00784933">
        <w:rPr>
          <w:rFonts w:ascii="Times New Roman" w:hAnsi="Times New Roman" w:cs="Times New Roman"/>
          <w:sz w:val="28"/>
          <w:szCs w:val="28"/>
        </w:rPr>
        <w:t>дітей</w:t>
      </w:r>
      <w:proofErr w:type="spellEnd"/>
      <w:r w:rsidRPr="00784933">
        <w:rPr>
          <w:rFonts w:ascii="Times New Roman" w:hAnsi="Times New Roman" w:cs="Times New Roman"/>
          <w:sz w:val="28"/>
          <w:szCs w:val="28"/>
        </w:rPr>
        <w:t xml:space="preserve"> та </w:t>
      </w:r>
      <w:proofErr w:type="spellStart"/>
      <w:proofErr w:type="gramStart"/>
      <w:r w:rsidRPr="00784933">
        <w:rPr>
          <w:rFonts w:ascii="Times New Roman" w:hAnsi="Times New Roman" w:cs="Times New Roman"/>
          <w:sz w:val="28"/>
          <w:szCs w:val="28"/>
        </w:rPr>
        <w:t>п</w:t>
      </w:r>
      <w:proofErr w:type="gramEnd"/>
      <w:r w:rsidRPr="00784933">
        <w:rPr>
          <w:rFonts w:ascii="Times New Roman" w:hAnsi="Times New Roman" w:cs="Times New Roman"/>
          <w:sz w:val="28"/>
          <w:szCs w:val="28"/>
        </w:rPr>
        <w:t>ідтримувати</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позитивний</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зворотній</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зв’язок</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щодо</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їхніх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особистих</w:t>
      </w:r>
      <w:proofErr w:type="spellEnd"/>
      <w:r w:rsidRPr="00784933">
        <w:rPr>
          <w:rFonts w:ascii="Times New Roman" w:hAnsi="Times New Roman" w:cs="Times New Roman"/>
          <w:sz w:val="28"/>
          <w:szCs w:val="28"/>
        </w:rPr>
        <w:t xml:space="preserve"> </w:t>
      </w:r>
      <w:proofErr w:type="spellStart"/>
      <w:r w:rsidRPr="00784933">
        <w:rPr>
          <w:rFonts w:ascii="Times New Roman" w:hAnsi="Times New Roman" w:cs="Times New Roman"/>
          <w:sz w:val="28"/>
          <w:szCs w:val="28"/>
        </w:rPr>
        <w:t>досягнень</w:t>
      </w:r>
      <w:proofErr w:type="spellEnd"/>
      <w:r w:rsidRPr="00784933">
        <w:rPr>
          <w:rFonts w:ascii="Times New Roman" w:hAnsi="Times New Roman" w:cs="Times New Roman"/>
          <w:sz w:val="28"/>
          <w:szCs w:val="28"/>
        </w:rPr>
        <w:t xml:space="preserve">. </w:t>
      </w:r>
    </w:p>
    <w:p w:rsidR="00784933" w:rsidRPr="00A12750" w:rsidRDefault="00784933" w:rsidP="002227B2">
      <w:pPr>
        <w:spacing w:after="0" w:line="240" w:lineRule="auto"/>
        <w:ind w:firstLine="708"/>
        <w:jc w:val="both"/>
        <w:rPr>
          <w:rFonts w:ascii="Times New Roman" w:hAnsi="Times New Roman" w:cs="Times New Roman"/>
          <w:i/>
          <w:sz w:val="28"/>
          <w:szCs w:val="28"/>
          <w:lang w:val="uk-UA"/>
        </w:rPr>
      </w:pPr>
      <w:r w:rsidRPr="00A50DC2">
        <w:rPr>
          <w:rFonts w:ascii="Times New Roman" w:hAnsi="Times New Roman" w:cs="Times New Roman"/>
          <w:b/>
          <w:i/>
          <w:sz w:val="28"/>
          <w:szCs w:val="28"/>
          <w:lang w:val="uk-UA"/>
        </w:rPr>
        <w:t>Освітня платформа «Критичне мислення»</w:t>
      </w:r>
      <w:r w:rsidRPr="00784933">
        <w:rPr>
          <w:rFonts w:ascii="Times New Roman" w:hAnsi="Times New Roman" w:cs="Times New Roman"/>
          <w:sz w:val="28"/>
          <w:szCs w:val="28"/>
          <w:lang w:val="uk-UA"/>
        </w:rPr>
        <w:t xml:space="preserve"> проводить тренінги професійного розвитку освітян</w:t>
      </w:r>
      <w:r w:rsidR="00142129">
        <w:rPr>
          <w:rFonts w:ascii="Times New Roman" w:hAnsi="Times New Roman" w:cs="Times New Roman"/>
          <w:sz w:val="28"/>
          <w:szCs w:val="28"/>
          <w:lang w:val="uk-UA"/>
        </w:rPr>
        <w:t xml:space="preserve"> </w:t>
      </w:r>
      <w:r w:rsidR="00142129" w:rsidRPr="00142129">
        <w:rPr>
          <w:rFonts w:ascii="Times New Roman" w:hAnsi="Times New Roman" w:cs="Times New Roman"/>
          <w:i/>
          <w:sz w:val="28"/>
          <w:szCs w:val="28"/>
          <w:lang w:val="uk-UA"/>
        </w:rPr>
        <w:t>(</w:t>
      </w:r>
      <w:proofErr w:type="spellStart"/>
      <w:r w:rsidR="00142129" w:rsidRPr="00142129">
        <w:rPr>
          <w:rFonts w:ascii="Times New Roman" w:hAnsi="Times New Roman" w:cs="Times New Roman"/>
          <w:i/>
          <w:sz w:val="28"/>
          <w:szCs w:val="28"/>
          <w:lang w:val="uk-UA"/>
        </w:rPr>
        <w:t>м.Київ</w:t>
      </w:r>
      <w:proofErr w:type="spellEnd"/>
      <w:r w:rsidR="00592323">
        <w:rPr>
          <w:rFonts w:ascii="Times New Roman" w:hAnsi="Times New Roman" w:cs="Times New Roman"/>
          <w:i/>
          <w:sz w:val="28"/>
          <w:szCs w:val="28"/>
          <w:lang w:val="uk-UA"/>
        </w:rPr>
        <w:t>, керівник О.</w:t>
      </w:r>
      <w:proofErr w:type="spellStart"/>
      <w:r w:rsidR="00592323">
        <w:rPr>
          <w:rFonts w:ascii="Times New Roman" w:hAnsi="Times New Roman" w:cs="Times New Roman"/>
          <w:i/>
          <w:sz w:val="28"/>
          <w:szCs w:val="28"/>
          <w:lang w:val="uk-UA"/>
        </w:rPr>
        <w:t>Пометун</w:t>
      </w:r>
      <w:proofErr w:type="spellEnd"/>
      <w:r w:rsidR="00142129" w:rsidRPr="00142129">
        <w:rPr>
          <w:rFonts w:ascii="Times New Roman" w:hAnsi="Times New Roman" w:cs="Times New Roman"/>
          <w:i/>
          <w:sz w:val="28"/>
          <w:szCs w:val="28"/>
          <w:lang w:val="uk-UA"/>
        </w:rPr>
        <w:t>)</w:t>
      </w:r>
      <w:r w:rsidRPr="00142129">
        <w:rPr>
          <w:rFonts w:ascii="Times New Roman" w:hAnsi="Times New Roman" w:cs="Times New Roman"/>
          <w:i/>
          <w:sz w:val="28"/>
          <w:szCs w:val="28"/>
          <w:lang w:val="uk-UA"/>
        </w:rPr>
        <w:t>.</w:t>
      </w:r>
      <w:r w:rsidRPr="00784933">
        <w:rPr>
          <w:rFonts w:ascii="Times New Roman" w:hAnsi="Times New Roman" w:cs="Times New Roman"/>
          <w:sz w:val="28"/>
          <w:szCs w:val="28"/>
          <w:lang w:val="uk-UA"/>
        </w:rPr>
        <w:t xml:space="preserve"> Автори-розробники рекомендують спеціалістам дошкільної освіти, вихователям, методистам пройти спеціальний одноденний практичний тренінг з методики викладання за інноваційною програмою «Дошкільнятам – освіту для сталого розвитку», який допоможе набути нових професійних навичок й умінь, необхідних для втілення програми</w:t>
      </w:r>
      <w:r w:rsidR="00142129">
        <w:rPr>
          <w:rFonts w:ascii="Times New Roman" w:hAnsi="Times New Roman" w:cs="Times New Roman"/>
          <w:sz w:val="28"/>
          <w:szCs w:val="28"/>
          <w:lang w:val="uk-UA"/>
        </w:rPr>
        <w:t xml:space="preserve"> та отримати </w:t>
      </w:r>
      <w:r w:rsidR="00142129" w:rsidRPr="00A12750">
        <w:rPr>
          <w:rFonts w:ascii="Times New Roman" w:hAnsi="Times New Roman" w:cs="Times New Roman"/>
          <w:i/>
          <w:sz w:val="28"/>
          <w:szCs w:val="28"/>
          <w:lang w:val="uk-UA"/>
        </w:rPr>
        <w:t>сертифікат.</w:t>
      </w:r>
      <w:r w:rsidRPr="00A12750">
        <w:rPr>
          <w:rFonts w:ascii="Times New Roman" w:hAnsi="Times New Roman" w:cs="Times New Roman"/>
          <w:i/>
          <w:sz w:val="28"/>
          <w:szCs w:val="28"/>
          <w:lang w:val="uk-UA"/>
        </w:rPr>
        <w:t xml:space="preserve">  </w:t>
      </w:r>
    </w:p>
    <w:p w:rsidR="002F0BB4" w:rsidRPr="002F0BB4" w:rsidRDefault="002F0BB4" w:rsidP="00F62F89">
      <w:pPr>
        <w:spacing w:after="0" w:line="240" w:lineRule="auto"/>
        <w:ind w:firstLine="357"/>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Відповідно до Плану роботи ПОІППО на 201</w:t>
      </w:r>
      <w:r w:rsidR="00FB4F57">
        <w:rPr>
          <w:rFonts w:ascii="Times New Roman" w:hAnsi="Times New Roman" w:cs="Times New Roman"/>
          <w:sz w:val="28"/>
          <w:szCs w:val="28"/>
          <w:lang w:val="uk-UA"/>
        </w:rPr>
        <w:t>8</w:t>
      </w:r>
      <w:r w:rsidR="00E1284E">
        <w:rPr>
          <w:rFonts w:ascii="Times New Roman" w:hAnsi="Times New Roman" w:cs="Times New Roman"/>
          <w:sz w:val="28"/>
          <w:szCs w:val="28"/>
          <w:lang w:val="uk-UA"/>
        </w:rPr>
        <w:t>/</w:t>
      </w:r>
      <w:r>
        <w:rPr>
          <w:rFonts w:ascii="Times New Roman" w:hAnsi="Times New Roman" w:cs="Times New Roman"/>
          <w:sz w:val="28"/>
          <w:szCs w:val="28"/>
          <w:lang w:val="uk-UA"/>
        </w:rPr>
        <w:t>20</w:t>
      </w:r>
      <w:r w:rsidR="00FB4F57">
        <w:rPr>
          <w:rFonts w:ascii="Times New Roman" w:hAnsi="Times New Roman" w:cs="Times New Roman"/>
          <w:sz w:val="28"/>
          <w:szCs w:val="28"/>
          <w:lang w:val="uk-UA"/>
        </w:rPr>
        <w:t>19</w:t>
      </w:r>
      <w:r>
        <w:rPr>
          <w:rFonts w:ascii="Times New Roman" w:hAnsi="Times New Roman" w:cs="Times New Roman"/>
          <w:sz w:val="28"/>
          <w:szCs w:val="28"/>
          <w:lang w:val="uk-UA"/>
        </w:rPr>
        <w:t xml:space="preserve"> рр. заплановано  тренінг для педагогічних працівників закладів дошкільної освіти області «Особливості змісту і технології освіти для сталого розвитку для дітей дошкільного віку»</w:t>
      </w:r>
      <w:r w:rsidR="002D7097">
        <w:rPr>
          <w:rFonts w:ascii="Times New Roman" w:hAnsi="Times New Roman" w:cs="Times New Roman"/>
          <w:sz w:val="28"/>
          <w:szCs w:val="28"/>
          <w:lang w:val="uk-UA"/>
        </w:rPr>
        <w:t xml:space="preserve"> </w:t>
      </w:r>
      <w:r w:rsidR="002D7097" w:rsidRPr="002D7097">
        <w:rPr>
          <w:rFonts w:ascii="Times New Roman" w:hAnsi="Times New Roman" w:cs="Times New Roman"/>
          <w:i/>
          <w:sz w:val="28"/>
          <w:szCs w:val="28"/>
          <w:lang w:val="uk-UA"/>
        </w:rPr>
        <w:t>(</w:t>
      </w:r>
      <w:r w:rsidR="000C36E5">
        <w:rPr>
          <w:rFonts w:ascii="Times New Roman" w:hAnsi="Times New Roman" w:cs="Times New Roman"/>
          <w:i/>
          <w:sz w:val="28"/>
          <w:szCs w:val="28"/>
          <w:lang w:val="uk-UA"/>
        </w:rPr>
        <w:t xml:space="preserve">листопад </w:t>
      </w:r>
      <w:r w:rsidR="002D7097" w:rsidRPr="002D7097">
        <w:rPr>
          <w:rFonts w:ascii="Times New Roman" w:hAnsi="Times New Roman" w:cs="Times New Roman"/>
          <w:i/>
          <w:sz w:val="28"/>
          <w:szCs w:val="28"/>
          <w:lang w:val="uk-UA"/>
        </w:rPr>
        <w:t>2019р., ПОІППО)</w:t>
      </w:r>
      <w:r w:rsidRPr="002D7097">
        <w:rPr>
          <w:rFonts w:ascii="Times New Roman" w:hAnsi="Times New Roman" w:cs="Times New Roman"/>
          <w:i/>
          <w:sz w:val="28"/>
          <w:szCs w:val="28"/>
          <w:lang w:val="uk-UA"/>
        </w:rPr>
        <w:t>.</w:t>
      </w:r>
      <w:r>
        <w:rPr>
          <w:rFonts w:ascii="Times New Roman" w:hAnsi="Times New Roman" w:cs="Times New Roman"/>
          <w:sz w:val="28"/>
          <w:szCs w:val="28"/>
          <w:lang w:val="uk-UA"/>
        </w:rPr>
        <w:t xml:space="preserve"> Запрошуємо </w:t>
      </w:r>
      <w:r w:rsidR="006A49E1">
        <w:rPr>
          <w:rFonts w:ascii="Times New Roman" w:hAnsi="Times New Roman" w:cs="Times New Roman"/>
          <w:sz w:val="28"/>
          <w:szCs w:val="28"/>
          <w:lang w:val="uk-UA"/>
        </w:rPr>
        <w:t xml:space="preserve">до участі у заході. </w:t>
      </w:r>
      <w:r>
        <w:rPr>
          <w:rFonts w:ascii="Times New Roman" w:hAnsi="Times New Roman" w:cs="Times New Roman"/>
          <w:sz w:val="28"/>
          <w:szCs w:val="28"/>
          <w:lang w:val="uk-UA"/>
        </w:rPr>
        <w:t xml:space="preserve"> </w:t>
      </w:r>
    </w:p>
    <w:p w:rsidR="00142129" w:rsidRDefault="00142129" w:rsidP="00F62F89">
      <w:pPr>
        <w:autoSpaceDE w:val="0"/>
        <w:autoSpaceDN w:val="0"/>
        <w:adjustRightInd w:val="0"/>
        <w:spacing w:after="0" w:line="240" w:lineRule="auto"/>
        <w:ind w:firstLine="357"/>
        <w:jc w:val="both"/>
        <w:rPr>
          <w:rFonts w:ascii="Times New Roman" w:hAnsi="Times New Roman" w:cs="Times New Roman"/>
          <w:sz w:val="28"/>
          <w:szCs w:val="28"/>
          <w:lang w:val="uk-UA"/>
        </w:rPr>
      </w:pPr>
    </w:p>
    <w:p w:rsidR="00BB70E8" w:rsidRDefault="009608D8" w:rsidP="00F62F89">
      <w:pPr>
        <w:autoSpaceDE w:val="0"/>
        <w:autoSpaceDN w:val="0"/>
        <w:adjustRightInd w:val="0"/>
        <w:spacing w:after="0" w:line="24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B70E8">
        <w:rPr>
          <w:rFonts w:ascii="Times New Roman" w:hAnsi="Times New Roman" w:cs="Times New Roman"/>
          <w:sz w:val="28"/>
          <w:szCs w:val="28"/>
          <w:lang w:val="uk-UA"/>
        </w:rPr>
        <w:t xml:space="preserve">. Пріоритетні змістові напрями освітнього процесу у ЗДО визначаються з урахуванням потреб сьогодення.  </w:t>
      </w:r>
      <w:r w:rsidR="006F1C27">
        <w:rPr>
          <w:rFonts w:ascii="Times New Roman" w:hAnsi="Times New Roman" w:cs="Times New Roman"/>
          <w:sz w:val="28"/>
          <w:szCs w:val="28"/>
          <w:lang w:val="uk-UA"/>
        </w:rPr>
        <w:t>Враховуючи вищезазначене о</w:t>
      </w:r>
      <w:r w:rsidR="00BB70E8">
        <w:rPr>
          <w:rFonts w:ascii="Times New Roman" w:hAnsi="Times New Roman" w:cs="Times New Roman"/>
          <w:sz w:val="28"/>
          <w:szCs w:val="28"/>
          <w:lang w:val="uk-UA"/>
        </w:rPr>
        <w:t>дним</w:t>
      </w:r>
      <w:r w:rsidR="0015458D">
        <w:rPr>
          <w:rFonts w:ascii="Times New Roman" w:hAnsi="Times New Roman" w:cs="Times New Roman"/>
          <w:sz w:val="28"/>
          <w:szCs w:val="28"/>
          <w:lang w:val="uk-UA"/>
        </w:rPr>
        <w:t>и</w:t>
      </w:r>
      <w:r w:rsidR="00BB70E8">
        <w:rPr>
          <w:rFonts w:ascii="Times New Roman" w:hAnsi="Times New Roman" w:cs="Times New Roman"/>
          <w:sz w:val="28"/>
          <w:szCs w:val="28"/>
          <w:lang w:val="uk-UA"/>
        </w:rPr>
        <w:t xml:space="preserve"> із ключових пріоритетів </w:t>
      </w:r>
      <w:r w:rsidR="006F1C27">
        <w:rPr>
          <w:rFonts w:ascii="Times New Roman" w:hAnsi="Times New Roman" w:cs="Times New Roman"/>
          <w:sz w:val="28"/>
          <w:szCs w:val="28"/>
          <w:lang w:val="uk-UA"/>
        </w:rPr>
        <w:t xml:space="preserve">на наступний рік </w:t>
      </w:r>
      <w:r w:rsidR="00BB70E8">
        <w:rPr>
          <w:rFonts w:ascii="Times New Roman" w:hAnsi="Times New Roman" w:cs="Times New Roman"/>
          <w:sz w:val="28"/>
          <w:szCs w:val="28"/>
          <w:lang w:val="uk-UA"/>
        </w:rPr>
        <w:t>вважаємо:</w:t>
      </w:r>
    </w:p>
    <w:p w:rsidR="00BB70E8" w:rsidRDefault="00BB70E8" w:rsidP="00F62F89">
      <w:pPr>
        <w:autoSpaceDE w:val="0"/>
        <w:autoSpaceDN w:val="0"/>
        <w:adjustRightInd w:val="0"/>
        <w:spacing w:after="0" w:line="24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 формування у дошкільників навичок спілкування і ефективної взаємодії з іншими дітьми, дорослими людьми;</w:t>
      </w:r>
    </w:p>
    <w:p w:rsidR="002776F5" w:rsidRDefault="00BB70E8" w:rsidP="00F62F89">
      <w:pPr>
        <w:autoSpaceDE w:val="0"/>
        <w:autoSpaceDN w:val="0"/>
        <w:adjustRightInd w:val="0"/>
        <w:spacing w:after="0" w:line="24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 екологічне виховання</w:t>
      </w:r>
      <w:r w:rsidR="002776F5">
        <w:rPr>
          <w:rFonts w:ascii="Times New Roman" w:hAnsi="Times New Roman" w:cs="Times New Roman"/>
          <w:sz w:val="28"/>
          <w:szCs w:val="28"/>
          <w:lang w:val="uk-UA"/>
        </w:rPr>
        <w:t>.</w:t>
      </w:r>
    </w:p>
    <w:p w:rsidR="00142129" w:rsidRDefault="00142129" w:rsidP="00F62F89">
      <w:pPr>
        <w:autoSpaceDE w:val="0"/>
        <w:autoSpaceDN w:val="0"/>
        <w:adjustRightInd w:val="0"/>
        <w:spacing w:after="0" w:line="240" w:lineRule="auto"/>
        <w:ind w:firstLine="357"/>
        <w:jc w:val="both"/>
        <w:rPr>
          <w:rFonts w:ascii="Times New Roman" w:hAnsi="Times New Roman" w:cs="Times New Roman"/>
          <w:sz w:val="28"/>
          <w:szCs w:val="28"/>
          <w:lang w:val="uk-UA"/>
        </w:rPr>
      </w:pPr>
    </w:p>
    <w:p w:rsidR="00BF5842" w:rsidRDefault="002776F5" w:rsidP="00BF5842">
      <w:pPr>
        <w:autoSpaceDE w:val="0"/>
        <w:autoSpaceDN w:val="0"/>
        <w:adjustRightInd w:val="0"/>
        <w:spacing w:after="0" w:line="240" w:lineRule="auto"/>
        <w:ind w:left="-709" w:firstLine="357"/>
        <w:jc w:val="both"/>
        <w:rPr>
          <w:rFonts w:ascii="Times New Roman" w:hAnsi="Times New Roman" w:cs="Times New Roman"/>
          <w:sz w:val="28"/>
          <w:szCs w:val="28"/>
          <w:lang w:val="uk-UA"/>
        </w:rPr>
      </w:pPr>
      <w:r w:rsidRPr="00917D60">
        <w:rPr>
          <w:rFonts w:ascii="Times New Roman" w:hAnsi="Times New Roman" w:cs="Times New Roman"/>
          <w:b/>
          <w:i/>
          <w:sz w:val="28"/>
          <w:szCs w:val="28"/>
          <w:lang w:val="uk-UA"/>
        </w:rPr>
        <w:lastRenderedPageBreak/>
        <w:t>Партнерська взаємодія.</w:t>
      </w:r>
      <w:r w:rsidR="00650056">
        <w:rPr>
          <w:rFonts w:ascii="Times New Roman" w:hAnsi="Times New Roman" w:cs="Times New Roman"/>
          <w:sz w:val="28"/>
          <w:szCs w:val="28"/>
          <w:lang w:val="uk-UA"/>
        </w:rPr>
        <w:t xml:space="preserve"> </w:t>
      </w:r>
      <w:r w:rsidRPr="00650056">
        <w:rPr>
          <w:rFonts w:ascii="Times New Roman" w:hAnsi="Times New Roman" w:cs="Times New Roman"/>
          <w:sz w:val="28"/>
          <w:szCs w:val="28"/>
        </w:rPr>
        <w:t>У 2019</w:t>
      </w:r>
      <w:r w:rsidR="00DF5D17">
        <w:rPr>
          <w:rFonts w:ascii="Times New Roman" w:hAnsi="Times New Roman" w:cs="Times New Roman"/>
          <w:sz w:val="28"/>
          <w:szCs w:val="28"/>
          <w:lang w:val="uk-UA"/>
        </w:rPr>
        <w:t>/</w:t>
      </w:r>
      <w:r w:rsidRPr="00650056">
        <w:rPr>
          <w:rFonts w:ascii="Times New Roman" w:hAnsi="Times New Roman" w:cs="Times New Roman"/>
          <w:sz w:val="28"/>
          <w:szCs w:val="28"/>
        </w:rPr>
        <w:t xml:space="preserve">2020 </w:t>
      </w:r>
      <w:proofErr w:type="spellStart"/>
      <w:r w:rsidRPr="00650056">
        <w:rPr>
          <w:rFonts w:ascii="Times New Roman" w:hAnsi="Times New Roman" w:cs="Times New Roman"/>
          <w:sz w:val="28"/>
          <w:szCs w:val="28"/>
        </w:rPr>
        <w:t>навчальному</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році</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особливу</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увагу</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слід</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звернути</w:t>
      </w:r>
      <w:proofErr w:type="spellEnd"/>
      <w:r w:rsidRPr="00650056">
        <w:rPr>
          <w:rFonts w:ascii="Times New Roman" w:hAnsi="Times New Roman" w:cs="Times New Roman"/>
          <w:sz w:val="28"/>
          <w:szCs w:val="28"/>
        </w:rPr>
        <w:t xml:space="preserve"> </w:t>
      </w:r>
      <w:proofErr w:type="gramStart"/>
      <w:r w:rsidRPr="00650056">
        <w:rPr>
          <w:rFonts w:ascii="Times New Roman" w:hAnsi="Times New Roman" w:cs="Times New Roman"/>
          <w:sz w:val="28"/>
          <w:szCs w:val="28"/>
        </w:rPr>
        <w:t>на</w:t>
      </w:r>
      <w:proofErr w:type="gramEnd"/>
      <w:r w:rsidRPr="00650056">
        <w:rPr>
          <w:rFonts w:ascii="Times New Roman" w:hAnsi="Times New Roman" w:cs="Times New Roman"/>
          <w:sz w:val="28"/>
          <w:szCs w:val="28"/>
        </w:rPr>
        <w:t xml:space="preserve"> </w:t>
      </w:r>
      <w:proofErr w:type="spellStart"/>
      <w:proofErr w:type="gramStart"/>
      <w:r w:rsidRPr="00650056">
        <w:rPr>
          <w:rFonts w:ascii="Times New Roman" w:hAnsi="Times New Roman" w:cs="Times New Roman"/>
          <w:sz w:val="28"/>
          <w:szCs w:val="28"/>
        </w:rPr>
        <w:t>педагог</w:t>
      </w:r>
      <w:proofErr w:type="gramEnd"/>
      <w:r w:rsidRPr="00650056">
        <w:rPr>
          <w:rFonts w:ascii="Times New Roman" w:hAnsi="Times New Roman" w:cs="Times New Roman"/>
          <w:sz w:val="28"/>
          <w:szCs w:val="28"/>
        </w:rPr>
        <w:t>іку</w:t>
      </w:r>
      <w:proofErr w:type="spellEnd"/>
      <w:r w:rsidRPr="00650056">
        <w:rPr>
          <w:rFonts w:ascii="Times New Roman" w:hAnsi="Times New Roman" w:cs="Times New Roman"/>
          <w:sz w:val="28"/>
          <w:szCs w:val="28"/>
        </w:rPr>
        <w:t xml:space="preserve"> партнерства. Вона </w:t>
      </w:r>
      <w:proofErr w:type="spellStart"/>
      <w:r w:rsidRPr="00650056">
        <w:rPr>
          <w:rFonts w:ascii="Times New Roman" w:hAnsi="Times New Roman" w:cs="Times New Roman"/>
          <w:sz w:val="28"/>
          <w:szCs w:val="28"/>
        </w:rPr>
        <w:t>передбачає</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вміння</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забезпечити</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плідну</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співпрацю</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з</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дітьми</w:t>
      </w:r>
      <w:proofErr w:type="spellEnd"/>
      <w:r w:rsidRPr="00650056">
        <w:rPr>
          <w:rFonts w:ascii="Times New Roman" w:hAnsi="Times New Roman" w:cs="Times New Roman"/>
          <w:sz w:val="28"/>
          <w:szCs w:val="28"/>
        </w:rPr>
        <w:t xml:space="preserve"> та батьками на засадах </w:t>
      </w:r>
      <w:proofErr w:type="spellStart"/>
      <w:r w:rsidRPr="00650056">
        <w:rPr>
          <w:rFonts w:ascii="Times New Roman" w:hAnsi="Times New Roman" w:cs="Times New Roman"/>
          <w:sz w:val="28"/>
          <w:szCs w:val="28"/>
        </w:rPr>
        <w:t>взаємної</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довіри</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й</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поваги</w:t>
      </w:r>
      <w:proofErr w:type="spellEnd"/>
      <w:r w:rsidR="00650056">
        <w:rPr>
          <w:rFonts w:ascii="Times New Roman" w:hAnsi="Times New Roman" w:cs="Times New Roman"/>
          <w:sz w:val="28"/>
          <w:szCs w:val="28"/>
          <w:lang w:val="uk-UA"/>
        </w:rPr>
        <w:t>; м</w:t>
      </w:r>
      <w:proofErr w:type="spellStart"/>
      <w:r w:rsidRPr="00650056">
        <w:rPr>
          <w:rFonts w:ascii="Times New Roman" w:hAnsi="Times New Roman" w:cs="Times New Roman"/>
          <w:sz w:val="28"/>
          <w:szCs w:val="28"/>
        </w:rPr>
        <w:t>айстерн</w:t>
      </w:r>
      <w:proofErr w:type="spellEnd"/>
      <w:r w:rsidR="00650056">
        <w:rPr>
          <w:rFonts w:ascii="Times New Roman" w:hAnsi="Times New Roman" w:cs="Times New Roman"/>
          <w:sz w:val="28"/>
          <w:szCs w:val="28"/>
          <w:lang w:val="uk-UA"/>
        </w:rPr>
        <w:t>о</w:t>
      </w:r>
      <w:proofErr w:type="spellStart"/>
      <w:r w:rsidRPr="00650056">
        <w:rPr>
          <w:rFonts w:ascii="Times New Roman" w:hAnsi="Times New Roman" w:cs="Times New Roman"/>
          <w:sz w:val="28"/>
          <w:szCs w:val="28"/>
        </w:rPr>
        <w:t>ст</w:t>
      </w:r>
      <w:proofErr w:type="spellEnd"/>
      <w:r w:rsidR="00650056">
        <w:rPr>
          <w:rFonts w:ascii="Times New Roman" w:hAnsi="Times New Roman" w:cs="Times New Roman"/>
          <w:sz w:val="28"/>
          <w:szCs w:val="28"/>
          <w:lang w:val="uk-UA"/>
        </w:rPr>
        <w:t>і</w:t>
      </w:r>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досягти</w:t>
      </w:r>
      <w:proofErr w:type="spellEnd"/>
      <w:r w:rsidRPr="00650056">
        <w:rPr>
          <w:rFonts w:ascii="Times New Roman" w:hAnsi="Times New Roman" w:cs="Times New Roman"/>
          <w:sz w:val="28"/>
          <w:szCs w:val="28"/>
        </w:rPr>
        <w:t xml:space="preserve"> балансу прав, </w:t>
      </w:r>
      <w:proofErr w:type="spellStart"/>
      <w:r w:rsidRPr="00650056">
        <w:rPr>
          <w:rFonts w:ascii="Times New Roman" w:hAnsi="Times New Roman" w:cs="Times New Roman"/>
          <w:sz w:val="28"/>
          <w:szCs w:val="28"/>
        </w:rPr>
        <w:t>обов’язків</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і</w:t>
      </w:r>
      <w:proofErr w:type="spellEnd"/>
      <w:r w:rsidRPr="00650056">
        <w:rPr>
          <w:rFonts w:ascii="Times New Roman" w:hAnsi="Times New Roman" w:cs="Times New Roman"/>
          <w:sz w:val="28"/>
          <w:szCs w:val="28"/>
        </w:rPr>
        <w:t xml:space="preserve"> </w:t>
      </w:r>
      <w:proofErr w:type="spellStart"/>
      <w:proofErr w:type="gramStart"/>
      <w:r w:rsidRPr="00650056">
        <w:rPr>
          <w:rFonts w:ascii="Times New Roman" w:hAnsi="Times New Roman" w:cs="Times New Roman"/>
          <w:sz w:val="28"/>
          <w:szCs w:val="28"/>
        </w:rPr>
        <w:t>в</w:t>
      </w:r>
      <w:proofErr w:type="gramEnd"/>
      <w:r w:rsidRPr="00650056">
        <w:rPr>
          <w:rFonts w:ascii="Times New Roman" w:hAnsi="Times New Roman" w:cs="Times New Roman"/>
          <w:sz w:val="28"/>
          <w:szCs w:val="28"/>
        </w:rPr>
        <w:t>ідповідальності</w:t>
      </w:r>
      <w:proofErr w:type="spellEnd"/>
      <w:r w:rsidRPr="00650056">
        <w:rPr>
          <w:rFonts w:ascii="Times New Roman" w:hAnsi="Times New Roman" w:cs="Times New Roman"/>
          <w:sz w:val="28"/>
          <w:szCs w:val="28"/>
        </w:rPr>
        <w:t xml:space="preserve"> у </w:t>
      </w:r>
      <w:proofErr w:type="spellStart"/>
      <w:r w:rsidRPr="00650056">
        <w:rPr>
          <w:rFonts w:ascii="Times New Roman" w:hAnsi="Times New Roman" w:cs="Times New Roman"/>
          <w:sz w:val="28"/>
          <w:szCs w:val="28"/>
        </w:rPr>
        <w:t>трикутнику</w:t>
      </w:r>
      <w:proofErr w:type="spellEnd"/>
      <w:r w:rsidRPr="00650056">
        <w:rPr>
          <w:rFonts w:ascii="Times New Roman" w:hAnsi="Times New Roman" w:cs="Times New Roman"/>
          <w:sz w:val="28"/>
          <w:szCs w:val="28"/>
        </w:rPr>
        <w:t xml:space="preserve"> «</w:t>
      </w:r>
      <w:proofErr w:type="spellStart"/>
      <w:r w:rsidRPr="00650056">
        <w:rPr>
          <w:rFonts w:ascii="Times New Roman" w:hAnsi="Times New Roman" w:cs="Times New Roman"/>
          <w:sz w:val="28"/>
          <w:szCs w:val="28"/>
        </w:rPr>
        <w:t>дитина-педагог-батьки</w:t>
      </w:r>
      <w:proofErr w:type="spellEnd"/>
      <w:r w:rsidRPr="00650056">
        <w:rPr>
          <w:rFonts w:ascii="Times New Roman" w:hAnsi="Times New Roman" w:cs="Times New Roman"/>
          <w:sz w:val="28"/>
          <w:szCs w:val="28"/>
        </w:rPr>
        <w:t xml:space="preserve">», де батьки – </w:t>
      </w:r>
      <w:proofErr w:type="spellStart"/>
      <w:r w:rsidRPr="00650056">
        <w:rPr>
          <w:rFonts w:ascii="Times New Roman" w:hAnsi="Times New Roman" w:cs="Times New Roman"/>
          <w:sz w:val="28"/>
          <w:szCs w:val="28"/>
        </w:rPr>
        <w:t>повноправні</w:t>
      </w:r>
      <w:proofErr w:type="spellEnd"/>
      <w:r w:rsidRPr="00650056">
        <w:rPr>
          <w:rFonts w:ascii="Times New Roman" w:hAnsi="Times New Roman" w:cs="Times New Roman"/>
          <w:sz w:val="28"/>
          <w:szCs w:val="28"/>
          <w:lang w:val="uk-UA"/>
        </w:rPr>
        <w:t xml:space="preserve"> </w:t>
      </w:r>
      <w:proofErr w:type="spellStart"/>
      <w:r w:rsidRPr="00650056">
        <w:rPr>
          <w:rFonts w:ascii="Times New Roman" w:hAnsi="Times New Roman" w:cs="Times New Roman"/>
          <w:sz w:val="28"/>
          <w:szCs w:val="28"/>
        </w:rPr>
        <w:t>учасники</w:t>
      </w:r>
      <w:proofErr w:type="spellEnd"/>
      <w:r w:rsidRPr="00650056">
        <w:rPr>
          <w:rFonts w:ascii="Times New Roman" w:hAnsi="Times New Roman" w:cs="Times New Roman"/>
          <w:sz w:val="28"/>
          <w:szCs w:val="28"/>
          <w:lang w:val="uk-UA"/>
        </w:rPr>
        <w:t xml:space="preserve"> </w:t>
      </w:r>
      <w:proofErr w:type="spellStart"/>
      <w:r w:rsidRPr="00650056">
        <w:rPr>
          <w:rFonts w:ascii="Times New Roman" w:hAnsi="Times New Roman" w:cs="Times New Roman"/>
          <w:sz w:val="28"/>
          <w:szCs w:val="28"/>
        </w:rPr>
        <w:t>освітнього</w:t>
      </w:r>
      <w:proofErr w:type="spellEnd"/>
      <w:r w:rsidRPr="00650056">
        <w:rPr>
          <w:rFonts w:ascii="Times New Roman" w:hAnsi="Times New Roman" w:cs="Times New Roman"/>
          <w:sz w:val="28"/>
          <w:szCs w:val="28"/>
          <w:lang w:val="uk-UA"/>
        </w:rPr>
        <w:t xml:space="preserve"> </w:t>
      </w:r>
      <w:proofErr w:type="spellStart"/>
      <w:r w:rsidRPr="00650056">
        <w:rPr>
          <w:rFonts w:ascii="Times New Roman" w:hAnsi="Times New Roman" w:cs="Times New Roman"/>
          <w:sz w:val="28"/>
          <w:szCs w:val="28"/>
        </w:rPr>
        <w:t>процесу</w:t>
      </w:r>
      <w:proofErr w:type="spellEnd"/>
      <w:r w:rsidRPr="00650056">
        <w:rPr>
          <w:rFonts w:ascii="Times New Roman" w:hAnsi="Times New Roman" w:cs="Times New Roman"/>
          <w:sz w:val="28"/>
          <w:szCs w:val="28"/>
        </w:rPr>
        <w:t>.</w:t>
      </w:r>
    </w:p>
    <w:p w:rsidR="00142129" w:rsidRPr="00142129" w:rsidRDefault="00142129" w:rsidP="00BF5842">
      <w:pPr>
        <w:autoSpaceDE w:val="0"/>
        <w:autoSpaceDN w:val="0"/>
        <w:adjustRightInd w:val="0"/>
        <w:spacing w:after="0" w:line="240" w:lineRule="auto"/>
        <w:ind w:left="-709" w:firstLine="357"/>
        <w:jc w:val="both"/>
        <w:rPr>
          <w:rFonts w:ascii="Times New Roman" w:hAnsi="Times New Roman" w:cs="Times New Roman"/>
          <w:sz w:val="28"/>
          <w:szCs w:val="28"/>
          <w:lang w:val="uk-UA"/>
        </w:rPr>
      </w:pPr>
    </w:p>
    <w:p w:rsidR="00C71E22" w:rsidRDefault="00C71E22" w:rsidP="00BF5842">
      <w:pPr>
        <w:autoSpaceDE w:val="0"/>
        <w:autoSpaceDN w:val="0"/>
        <w:adjustRightInd w:val="0"/>
        <w:spacing w:after="0" w:line="240" w:lineRule="auto"/>
        <w:ind w:left="-709" w:firstLine="357"/>
        <w:jc w:val="both"/>
        <w:rPr>
          <w:rFonts w:ascii="Times New Roman" w:hAnsi="Times New Roman" w:cs="Times New Roman"/>
          <w:sz w:val="28"/>
          <w:szCs w:val="28"/>
          <w:lang w:val="uk-UA"/>
        </w:rPr>
      </w:pPr>
      <w:r w:rsidRPr="00BF5842">
        <w:rPr>
          <w:rFonts w:ascii="Times New Roman" w:hAnsi="Times New Roman" w:cs="Times New Roman"/>
          <w:sz w:val="28"/>
          <w:szCs w:val="28"/>
          <w:lang w:val="uk-UA"/>
        </w:rPr>
        <w:t>Щаслива та успішна дитина</w:t>
      </w:r>
      <w:r w:rsidRPr="00BF5842">
        <w:rPr>
          <w:rFonts w:ascii="Times New Roman" w:hAnsi="Times New Roman" w:cs="Times New Roman"/>
          <w:b/>
          <w:sz w:val="28"/>
          <w:szCs w:val="28"/>
          <w:lang w:val="uk-UA"/>
        </w:rPr>
        <w:t xml:space="preserve"> – </w:t>
      </w:r>
      <w:r w:rsidRPr="00BF5842">
        <w:rPr>
          <w:rFonts w:ascii="Times New Roman" w:hAnsi="Times New Roman" w:cs="Times New Roman"/>
          <w:sz w:val="28"/>
          <w:szCs w:val="28"/>
          <w:lang w:val="uk-UA"/>
        </w:rPr>
        <w:t xml:space="preserve">результат партнерства батьків, педагогів та адміністрації закладу освіти, побудованого на співпраці, взаєморозумінні й бажанні разом йти до досягнення мети. Бажаємо педагогам Полтавської області плідної, творчої  співпраці та нових здобутків на педагогічному інноваційному шляху. </w:t>
      </w:r>
    </w:p>
    <w:p w:rsidR="003E5B85" w:rsidRDefault="003E5B85" w:rsidP="00F62F89">
      <w:pPr>
        <w:autoSpaceDE w:val="0"/>
        <w:autoSpaceDN w:val="0"/>
        <w:adjustRightInd w:val="0"/>
        <w:spacing w:after="0" w:line="240" w:lineRule="auto"/>
        <w:ind w:firstLine="708"/>
        <w:jc w:val="both"/>
        <w:rPr>
          <w:rFonts w:ascii="Times New Roman" w:hAnsi="Times New Roman" w:cs="Times New Roman"/>
          <w:b/>
          <w:sz w:val="28"/>
          <w:szCs w:val="28"/>
          <w:lang w:val="uk-UA"/>
        </w:rPr>
      </w:pPr>
    </w:p>
    <w:p w:rsidR="004F2980" w:rsidRPr="0041781E" w:rsidRDefault="004F2980" w:rsidP="00F62F89">
      <w:pPr>
        <w:autoSpaceDE w:val="0"/>
        <w:autoSpaceDN w:val="0"/>
        <w:adjustRightInd w:val="0"/>
        <w:spacing w:after="0" w:line="240" w:lineRule="auto"/>
        <w:ind w:firstLine="708"/>
        <w:jc w:val="both"/>
        <w:rPr>
          <w:rFonts w:ascii="Times New Roman" w:hAnsi="Times New Roman" w:cs="Times New Roman"/>
          <w:b/>
          <w:sz w:val="28"/>
          <w:szCs w:val="28"/>
          <w:lang w:val="uk-UA"/>
        </w:rPr>
      </w:pPr>
      <w:r w:rsidRPr="0041781E">
        <w:rPr>
          <w:rFonts w:ascii="Times New Roman" w:hAnsi="Times New Roman" w:cs="Times New Roman"/>
          <w:b/>
          <w:sz w:val="28"/>
          <w:szCs w:val="28"/>
          <w:lang w:val="uk-UA"/>
        </w:rPr>
        <w:t xml:space="preserve">Перелік </w:t>
      </w:r>
      <w:r w:rsidR="00AA1212">
        <w:rPr>
          <w:rFonts w:ascii="Times New Roman" w:hAnsi="Times New Roman" w:cs="Times New Roman"/>
          <w:b/>
          <w:sz w:val="28"/>
          <w:szCs w:val="28"/>
          <w:lang w:val="uk-UA"/>
        </w:rPr>
        <w:t xml:space="preserve">нормативних </w:t>
      </w:r>
      <w:r w:rsidR="001A1CC1">
        <w:rPr>
          <w:rFonts w:ascii="Times New Roman" w:hAnsi="Times New Roman" w:cs="Times New Roman"/>
          <w:b/>
          <w:sz w:val="28"/>
          <w:szCs w:val="28"/>
          <w:lang w:val="uk-UA"/>
        </w:rPr>
        <w:t xml:space="preserve">документів </w:t>
      </w:r>
      <w:r w:rsidRPr="0041781E">
        <w:rPr>
          <w:rFonts w:ascii="Times New Roman" w:hAnsi="Times New Roman" w:cs="Times New Roman"/>
          <w:b/>
          <w:bCs/>
          <w:sz w:val="28"/>
          <w:szCs w:val="28"/>
          <w:lang w:val="uk-UA"/>
        </w:rPr>
        <w:t>МОНУ для використання в освітньому процесі закладів дошкільної освіти</w:t>
      </w:r>
      <w:r>
        <w:rPr>
          <w:rFonts w:ascii="Times New Roman" w:hAnsi="Times New Roman" w:cs="Times New Roman"/>
          <w:b/>
          <w:bCs/>
          <w:sz w:val="28"/>
          <w:szCs w:val="28"/>
          <w:lang w:val="uk-UA"/>
        </w:rPr>
        <w:t>:</w:t>
      </w:r>
    </w:p>
    <w:p w:rsidR="004F2980" w:rsidRPr="00B91A9E" w:rsidRDefault="004F2980" w:rsidP="004F2980">
      <w:pPr>
        <w:autoSpaceDE w:val="0"/>
        <w:autoSpaceDN w:val="0"/>
        <w:adjustRightInd w:val="0"/>
        <w:spacing w:after="0" w:line="240" w:lineRule="auto"/>
        <w:rPr>
          <w:rFonts w:ascii="Times New Roman" w:hAnsi="Times New Roman" w:cs="Times New Roman"/>
          <w:i/>
          <w:sz w:val="28"/>
          <w:szCs w:val="28"/>
        </w:rPr>
      </w:pPr>
      <w:r w:rsidRPr="0041781E">
        <w:rPr>
          <w:rFonts w:ascii="Times New Roman" w:hAnsi="Times New Roman" w:cs="Times New Roman"/>
          <w:sz w:val="28"/>
          <w:szCs w:val="28"/>
          <w:lang w:val="uk-UA"/>
        </w:rPr>
        <w:t xml:space="preserve"> </w:t>
      </w:r>
      <w:r w:rsidRPr="0041781E">
        <w:rPr>
          <w:rFonts w:ascii="Times New Roman" w:hAnsi="Times New Roman" w:cs="Times New Roman"/>
          <w:sz w:val="28"/>
          <w:szCs w:val="28"/>
        </w:rPr>
        <w:t>-</w:t>
      </w:r>
      <w:r>
        <w:rPr>
          <w:rFonts w:ascii="Times New Roman" w:hAnsi="Times New Roman" w:cs="Times New Roman"/>
          <w:sz w:val="28"/>
          <w:szCs w:val="28"/>
          <w:lang w:val="uk-UA"/>
        </w:rPr>
        <w:t xml:space="preserve"> «</w:t>
      </w:r>
      <w:r w:rsidRPr="0041781E">
        <w:rPr>
          <w:rFonts w:ascii="Times New Roman" w:hAnsi="Times New Roman" w:cs="Times New Roman"/>
          <w:sz w:val="28"/>
          <w:szCs w:val="28"/>
        </w:rPr>
        <w:t xml:space="preserve">Про </w:t>
      </w:r>
      <w:proofErr w:type="spellStart"/>
      <w:r w:rsidRPr="0041781E">
        <w:rPr>
          <w:rFonts w:ascii="Times New Roman" w:hAnsi="Times New Roman" w:cs="Times New Roman"/>
          <w:sz w:val="28"/>
          <w:szCs w:val="28"/>
        </w:rPr>
        <w:t>розроблення</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програм</w:t>
      </w:r>
      <w:proofErr w:type="spellEnd"/>
      <w:r w:rsidRPr="0041781E">
        <w:rPr>
          <w:rFonts w:ascii="Times New Roman" w:hAnsi="Times New Roman" w:cs="Times New Roman"/>
          <w:sz w:val="28"/>
          <w:szCs w:val="28"/>
        </w:rPr>
        <w:t xml:space="preserve"> для </w:t>
      </w:r>
      <w:proofErr w:type="spellStart"/>
      <w:r w:rsidRPr="0041781E">
        <w:rPr>
          <w:rFonts w:ascii="Times New Roman" w:hAnsi="Times New Roman" w:cs="Times New Roman"/>
          <w:sz w:val="28"/>
          <w:szCs w:val="28"/>
        </w:rPr>
        <w:t>дошкільної</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освіти</w:t>
      </w:r>
      <w:proofErr w:type="spellEnd"/>
      <w:r>
        <w:rPr>
          <w:rFonts w:ascii="Times New Roman" w:hAnsi="Times New Roman" w:cs="Times New Roman"/>
          <w:sz w:val="28"/>
          <w:szCs w:val="28"/>
          <w:lang w:val="uk-UA"/>
        </w:rPr>
        <w:t xml:space="preserve">» </w:t>
      </w:r>
      <w:r w:rsidRPr="00B91A9E">
        <w:rPr>
          <w:rFonts w:ascii="Times New Roman" w:hAnsi="Times New Roman" w:cs="Times New Roman"/>
          <w:i/>
          <w:sz w:val="28"/>
          <w:szCs w:val="28"/>
        </w:rPr>
        <w:t xml:space="preserve">(лист </w:t>
      </w:r>
      <w:r w:rsidR="00E1284E" w:rsidRPr="008D2F73">
        <w:rPr>
          <w:rFonts w:ascii="Times New Roman" w:hAnsi="Times New Roman" w:cs="Times New Roman"/>
          <w:i/>
          <w:sz w:val="28"/>
          <w:szCs w:val="28"/>
          <w:lang w:val="uk-UA"/>
        </w:rPr>
        <w:t xml:space="preserve">МОН України </w:t>
      </w:r>
      <w:proofErr w:type="spellStart"/>
      <w:r w:rsidRPr="00B91A9E">
        <w:rPr>
          <w:rFonts w:ascii="Times New Roman" w:hAnsi="Times New Roman" w:cs="Times New Roman"/>
          <w:i/>
          <w:sz w:val="28"/>
          <w:szCs w:val="28"/>
        </w:rPr>
        <w:t>від</w:t>
      </w:r>
      <w:proofErr w:type="spellEnd"/>
      <w:r w:rsidRPr="00B91A9E">
        <w:rPr>
          <w:rFonts w:ascii="Times New Roman" w:hAnsi="Times New Roman" w:cs="Times New Roman"/>
          <w:i/>
          <w:sz w:val="28"/>
          <w:szCs w:val="28"/>
          <w:lang w:val="uk-UA"/>
        </w:rPr>
        <w:t xml:space="preserve"> </w:t>
      </w:r>
      <w:r w:rsidRPr="00B91A9E">
        <w:rPr>
          <w:rFonts w:ascii="Times New Roman" w:hAnsi="Times New Roman" w:cs="Times New Roman"/>
          <w:i/>
          <w:sz w:val="28"/>
          <w:szCs w:val="28"/>
        </w:rPr>
        <w:t>28.02.2013</w:t>
      </w:r>
      <w:r w:rsidRPr="00B91A9E">
        <w:rPr>
          <w:rFonts w:ascii="Times New Roman" w:hAnsi="Times New Roman" w:cs="Times New Roman"/>
          <w:i/>
          <w:sz w:val="28"/>
          <w:szCs w:val="28"/>
          <w:lang w:val="uk-UA"/>
        </w:rPr>
        <w:t xml:space="preserve"> р.</w:t>
      </w:r>
      <w:r w:rsidRPr="00B91A9E">
        <w:rPr>
          <w:rFonts w:ascii="Times New Roman" w:hAnsi="Times New Roman" w:cs="Times New Roman"/>
          <w:i/>
          <w:sz w:val="28"/>
          <w:szCs w:val="28"/>
        </w:rPr>
        <w:t xml:space="preserve"> №1/9-152);</w:t>
      </w:r>
    </w:p>
    <w:p w:rsidR="004F2980" w:rsidRPr="00B91A9E" w:rsidRDefault="004F2980" w:rsidP="004F2980">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sz w:val="28"/>
          <w:szCs w:val="28"/>
          <w:lang w:val="uk-UA"/>
        </w:rPr>
        <w:t>- «</w:t>
      </w:r>
      <w:proofErr w:type="spellStart"/>
      <w:r w:rsidRPr="0041781E">
        <w:rPr>
          <w:rFonts w:ascii="Times New Roman" w:hAnsi="Times New Roman" w:cs="Times New Roman"/>
          <w:sz w:val="28"/>
          <w:szCs w:val="28"/>
        </w:rPr>
        <w:t>Організація</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роботи</w:t>
      </w:r>
      <w:proofErr w:type="spellEnd"/>
      <w:r w:rsidRPr="0041781E">
        <w:rPr>
          <w:rFonts w:ascii="Times New Roman" w:hAnsi="Times New Roman" w:cs="Times New Roman"/>
          <w:sz w:val="28"/>
          <w:szCs w:val="28"/>
        </w:rPr>
        <w:t xml:space="preserve"> в </w:t>
      </w:r>
      <w:proofErr w:type="spellStart"/>
      <w:r w:rsidRPr="0041781E">
        <w:rPr>
          <w:rFonts w:ascii="Times New Roman" w:hAnsi="Times New Roman" w:cs="Times New Roman"/>
          <w:sz w:val="28"/>
          <w:szCs w:val="28"/>
        </w:rPr>
        <w:t>дошкільних</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навчальних</w:t>
      </w:r>
      <w:proofErr w:type="spellEnd"/>
      <w:r w:rsidRPr="0041781E">
        <w:rPr>
          <w:rFonts w:ascii="Times New Roman" w:hAnsi="Times New Roman" w:cs="Times New Roman"/>
          <w:sz w:val="28"/>
          <w:szCs w:val="28"/>
        </w:rPr>
        <w:t xml:space="preserve"> закладах у </w:t>
      </w:r>
      <w:proofErr w:type="spellStart"/>
      <w:r w:rsidRPr="0041781E">
        <w:rPr>
          <w:rFonts w:ascii="Times New Roman" w:hAnsi="Times New Roman" w:cs="Times New Roman"/>
          <w:sz w:val="28"/>
          <w:szCs w:val="28"/>
        </w:rPr>
        <w:t>літній</w:t>
      </w:r>
      <w:proofErr w:type="spellEnd"/>
      <w:r>
        <w:rPr>
          <w:rFonts w:ascii="Times New Roman" w:hAnsi="Times New Roman" w:cs="Times New Roman"/>
          <w:sz w:val="28"/>
          <w:szCs w:val="28"/>
          <w:lang w:val="uk-UA"/>
        </w:rPr>
        <w:t xml:space="preserve"> </w:t>
      </w:r>
      <w:proofErr w:type="spellStart"/>
      <w:r w:rsidRPr="0041781E">
        <w:rPr>
          <w:rFonts w:ascii="Times New Roman" w:hAnsi="Times New Roman" w:cs="Times New Roman"/>
          <w:sz w:val="28"/>
          <w:szCs w:val="28"/>
        </w:rPr>
        <w:t>період</w:t>
      </w:r>
      <w:proofErr w:type="spellEnd"/>
      <w:r>
        <w:rPr>
          <w:rFonts w:ascii="Times New Roman" w:hAnsi="Times New Roman" w:cs="Times New Roman"/>
          <w:sz w:val="28"/>
          <w:szCs w:val="28"/>
          <w:lang w:val="uk-UA"/>
        </w:rPr>
        <w:t>»</w:t>
      </w:r>
      <w:r w:rsidRPr="0041781E">
        <w:rPr>
          <w:rFonts w:ascii="Times New Roman" w:hAnsi="Times New Roman" w:cs="Times New Roman"/>
          <w:sz w:val="28"/>
          <w:szCs w:val="28"/>
        </w:rPr>
        <w:t xml:space="preserve"> </w:t>
      </w:r>
      <w:r w:rsidRPr="00B91A9E">
        <w:rPr>
          <w:rFonts w:ascii="Times New Roman" w:hAnsi="Times New Roman" w:cs="Times New Roman"/>
          <w:i/>
          <w:sz w:val="28"/>
          <w:szCs w:val="28"/>
        </w:rPr>
        <w:t xml:space="preserve">(лист </w:t>
      </w:r>
      <w:r w:rsidR="00E1284E" w:rsidRPr="008D2F73">
        <w:rPr>
          <w:rFonts w:ascii="Times New Roman" w:hAnsi="Times New Roman" w:cs="Times New Roman"/>
          <w:i/>
          <w:sz w:val="28"/>
          <w:szCs w:val="28"/>
          <w:lang w:val="uk-UA"/>
        </w:rPr>
        <w:t xml:space="preserve">МОН України </w:t>
      </w:r>
      <w:proofErr w:type="spellStart"/>
      <w:r w:rsidRPr="00B91A9E">
        <w:rPr>
          <w:rFonts w:ascii="Times New Roman" w:hAnsi="Times New Roman" w:cs="Times New Roman"/>
          <w:i/>
          <w:sz w:val="28"/>
          <w:szCs w:val="28"/>
        </w:rPr>
        <w:t>від</w:t>
      </w:r>
      <w:proofErr w:type="spellEnd"/>
      <w:r w:rsidRPr="00B91A9E">
        <w:rPr>
          <w:rFonts w:ascii="Times New Roman" w:hAnsi="Times New Roman" w:cs="Times New Roman"/>
          <w:i/>
          <w:sz w:val="28"/>
          <w:szCs w:val="28"/>
        </w:rPr>
        <w:t xml:space="preserve"> 16.03.2012</w:t>
      </w:r>
      <w:r w:rsidRPr="00B91A9E">
        <w:rPr>
          <w:rFonts w:ascii="Times New Roman" w:hAnsi="Times New Roman" w:cs="Times New Roman"/>
          <w:i/>
          <w:sz w:val="28"/>
          <w:szCs w:val="28"/>
          <w:lang w:val="uk-UA"/>
        </w:rPr>
        <w:t xml:space="preserve"> р. </w:t>
      </w:r>
      <w:r w:rsidRPr="00B91A9E">
        <w:rPr>
          <w:rFonts w:ascii="Times New Roman" w:hAnsi="Times New Roman" w:cs="Times New Roman"/>
          <w:i/>
          <w:sz w:val="28"/>
          <w:szCs w:val="28"/>
        </w:rPr>
        <w:t xml:space="preserve"> </w:t>
      </w:r>
      <w:proofErr w:type="gramStart"/>
      <w:r w:rsidRPr="00B91A9E">
        <w:rPr>
          <w:rFonts w:ascii="Times New Roman" w:hAnsi="Times New Roman" w:cs="Times New Roman"/>
          <w:i/>
          <w:sz w:val="28"/>
          <w:szCs w:val="28"/>
        </w:rPr>
        <w:t>№1/9-198);</w:t>
      </w:r>
      <w:proofErr w:type="gramEnd"/>
    </w:p>
    <w:p w:rsidR="004F2980" w:rsidRPr="00B91A9E" w:rsidRDefault="004F2980" w:rsidP="004F2980">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lang w:val="uk-UA"/>
        </w:rPr>
        <w:t>- «</w:t>
      </w:r>
      <w:r w:rsidRPr="0041781E">
        <w:rPr>
          <w:rFonts w:ascii="Times New Roman" w:hAnsi="Times New Roman" w:cs="Times New Roman"/>
          <w:sz w:val="28"/>
          <w:szCs w:val="28"/>
        </w:rPr>
        <w:t xml:space="preserve">Про </w:t>
      </w:r>
      <w:proofErr w:type="spellStart"/>
      <w:r w:rsidRPr="0041781E">
        <w:rPr>
          <w:rFonts w:ascii="Times New Roman" w:hAnsi="Times New Roman" w:cs="Times New Roman"/>
          <w:sz w:val="28"/>
          <w:szCs w:val="28"/>
        </w:rPr>
        <w:t>організацію</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фізкультурно-оздоровчої</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роботи</w:t>
      </w:r>
      <w:proofErr w:type="spellEnd"/>
      <w:r w:rsidRPr="0041781E">
        <w:rPr>
          <w:rFonts w:ascii="Times New Roman" w:hAnsi="Times New Roman" w:cs="Times New Roman"/>
          <w:sz w:val="28"/>
          <w:szCs w:val="28"/>
        </w:rPr>
        <w:t xml:space="preserve"> в </w:t>
      </w:r>
      <w:proofErr w:type="spellStart"/>
      <w:r w:rsidRPr="0041781E">
        <w:rPr>
          <w:rFonts w:ascii="Times New Roman" w:hAnsi="Times New Roman" w:cs="Times New Roman"/>
          <w:sz w:val="28"/>
          <w:szCs w:val="28"/>
        </w:rPr>
        <w:t>дошкільних</w:t>
      </w:r>
      <w:proofErr w:type="spellEnd"/>
      <w:r w:rsidRPr="0041781E">
        <w:rPr>
          <w:rFonts w:ascii="Times New Roman" w:hAnsi="Times New Roman" w:cs="Times New Roman"/>
          <w:sz w:val="28"/>
          <w:szCs w:val="28"/>
        </w:rPr>
        <w:t xml:space="preserve"> </w:t>
      </w:r>
      <w:r>
        <w:rPr>
          <w:rFonts w:ascii="Times New Roman" w:hAnsi="Times New Roman" w:cs="Times New Roman"/>
          <w:sz w:val="28"/>
          <w:szCs w:val="28"/>
          <w:lang w:val="uk-UA"/>
        </w:rPr>
        <w:t xml:space="preserve"> н</w:t>
      </w:r>
      <w:proofErr w:type="spellStart"/>
      <w:r w:rsidRPr="0041781E">
        <w:rPr>
          <w:rFonts w:ascii="Times New Roman" w:hAnsi="Times New Roman" w:cs="Times New Roman"/>
          <w:sz w:val="28"/>
          <w:szCs w:val="28"/>
        </w:rPr>
        <w:t>авчальних</w:t>
      </w:r>
      <w:proofErr w:type="spellEnd"/>
      <w:r w:rsidRPr="0041781E">
        <w:rPr>
          <w:rFonts w:ascii="Times New Roman" w:hAnsi="Times New Roman" w:cs="Times New Roman"/>
          <w:sz w:val="28"/>
          <w:szCs w:val="28"/>
        </w:rPr>
        <w:t xml:space="preserve"> закладах у </w:t>
      </w:r>
      <w:proofErr w:type="spellStart"/>
      <w:r w:rsidRPr="0041781E">
        <w:rPr>
          <w:rFonts w:ascii="Times New Roman" w:hAnsi="Times New Roman" w:cs="Times New Roman"/>
          <w:sz w:val="28"/>
          <w:szCs w:val="28"/>
        </w:rPr>
        <w:t>літній</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період</w:t>
      </w:r>
      <w:proofErr w:type="spellEnd"/>
      <w:r w:rsidRPr="0041781E">
        <w:rPr>
          <w:rFonts w:ascii="Times New Roman" w:hAnsi="Times New Roman" w:cs="Times New Roman"/>
          <w:sz w:val="28"/>
          <w:szCs w:val="28"/>
        </w:rPr>
        <w:t xml:space="preserve"> </w:t>
      </w:r>
      <w:r w:rsidRPr="00B91A9E">
        <w:rPr>
          <w:rFonts w:ascii="Times New Roman" w:hAnsi="Times New Roman" w:cs="Times New Roman"/>
          <w:i/>
          <w:sz w:val="28"/>
          <w:szCs w:val="28"/>
        </w:rPr>
        <w:t xml:space="preserve">(лист </w:t>
      </w:r>
      <w:r w:rsidR="00E1284E" w:rsidRPr="008D2F73">
        <w:rPr>
          <w:rFonts w:ascii="Times New Roman" w:hAnsi="Times New Roman" w:cs="Times New Roman"/>
          <w:i/>
          <w:sz w:val="28"/>
          <w:szCs w:val="28"/>
          <w:lang w:val="uk-UA"/>
        </w:rPr>
        <w:t xml:space="preserve">МОН України </w:t>
      </w:r>
      <w:proofErr w:type="spellStart"/>
      <w:r w:rsidRPr="00B91A9E">
        <w:rPr>
          <w:rFonts w:ascii="Times New Roman" w:hAnsi="Times New Roman" w:cs="Times New Roman"/>
          <w:i/>
          <w:sz w:val="28"/>
          <w:szCs w:val="28"/>
        </w:rPr>
        <w:t>від</w:t>
      </w:r>
      <w:proofErr w:type="spellEnd"/>
      <w:r w:rsidRPr="00B91A9E">
        <w:rPr>
          <w:rFonts w:ascii="Times New Roman" w:hAnsi="Times New Roman" w:cs="Times New Roman"/>
          <w:i/>
          <w:sz w:val="28"/>
          <w:szCs w:val="28"/>
        </w:rPr>
        <w:t xml:space="preserve"> 28.05.2012</w:t>
      </w:r>
      <w:r w:rsidRPr="00B91A9E">
        <w:rPr>
          <w:rFonts w:ascii="Times New Roman" w:hAnsi="Times New Roman" w:cs="Times New Roman"/>
          <w:i/>
          <w:sz w:val="28"/>
          <w:szCs w:val="28"/>
          <w:lang w:val="uk-UA"/>
        </w:rPr>
        <w:t xml:space="preserve">р. </w:t>
      </w:r>
      <w:r w:rsidRPr="00B91A9E">
        <w:rPr>
          <w:rFonts w:ascii="Times New Roman" w:hAnsi="Times New Roman" w:cs="Times New Roman"/>
          <w:i/>
          <w:sz w:val="28"/>
          <w:szCs w:val="28"/>
        </w:rPr>
        <w:t xml:space="preserve"> </w:t>
      </w:r>
      <w:proofErr w:type="gramStart"/>
      <w:r w:rsidRPr="00B91A9E">
        <w:rPr>
          <w:rFonts w:ascii="Times New Roman" w:hAnsi="Times New Roman" w:cs="Times New Roman"/>
          <w:i/>
          <w:sz w:val="28"/>
          <w:szCs w:val="28"/>
        </w:rPr>
        <w:t>№1/9-4130);</w:t>
      </w:r>
      <w:proofErr w:type="gramEnd"/>
    </w:p>
    <w:p w:rsidR="004F2980" w:rsidRPr="00B91A9E" w:rsidRDefault="004F2980" w:rsidP="004F2980">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lang w:val="uk-UA"/>
        </w:rPr>
        <w:t>- «</w:t>
      </w:r>
      <w:proofErr w:type="spellStart"/>
      <w:r w:rsidRPr="0041781E">
        <w:rPr>
          <w:rFonts w:ascii="Times New Roman" w:hAnsi="Times New Roman" w:cs="Times New Roman"/>
          <w:sz w:val="28"/>
          <w:szCs w:val="28"/>
        </w:rPr>
        <w:t>Щодо</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організації</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роботи</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з</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музичного</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виховання</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дітей</w:t>
      </w:r>
      <w:proofErr w:type="spellEnd"/>
      <w:r w:rsidRPr="0041781E">
        <w:rPr>
          <w:rFonts w:ascii="Times New Roman" w:hAnsi="Times New Roman" w:cs="Times New Roman"/>
          <w:sz w:val="28"/>
          <w:szCs w:val="28"/>
        </w:rPr>
        <w:t xml:space="preserve"> у </w:t>
      </w:r>
      <w:proofErr w:type="spellStart"/>
      <w:r w:rsidRPr="0041781E">
        <w:rPr>
          <w:rFonts w:ascii="Times New Roman" w:hAnsi="Times New Roman" w:cs="Times New Roman"/>
          <w:sz w:val="28"/>
          <w:szCs w:val="28"/>
        </w:rPr>
        <w:t>дошкільних</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навчальних</w:t>
      </w:r>
      <w:proofErr w:type="spellEnd"/>
      <w:r w:rsidRPr="0041781E">
        <w:rPr>
          <w:rFonts w:ascii="Times New Roman" w:hAnsi="Times New Roman" w:cs="Times New Roman"/>
          <w:sz w:val="28"/>
          <w:szCs w:val="28"/>
        </w:rPr>
        <w:t xml:space="preserve"> закладах</w:t>
      </w:r>
      <w:r>
        <w:rPr>
          <w:rFonts w:ascii="Times New Roman" w:hAnsi="Times New Roman" w:cs="Times New Roman"/>
          <w:sz w:val="28"/>
          <w:szCs w:val="28"/>
          <w:lang w:val="uk-UA"/>
        </w:rPr>
        <w:t xml:space="preserve">» </w:t>
      </w:r>
      <w:r w:rsidRPr="00B91A9E">
        <w:rPr>
          <w:rFonts w:ascii="Times New Roman" w:hAnsi="Times New Roman" w:cs="Times New Roman"/>
          <w:i/>
          <w:sz w:val="28"/>
          <w:szCs w:val="28"/>
        </w:rPr>
        <w:t xml:space="preserve">(лист </w:t>
      </w:r>
      <w:r w:rsidR="00E1284E" w:rsidRPr="008D2F73">
        <w:rPr>
          <w:rFonts w:ascii="Times New Roman" w:hAnsi="Times New Roman" w:cs="Times New Roman"/>
          <w:i/>
          <w:sz w:val="28"/>
          <w:szCs w:val="28"/>
          <w:lang w:val="uk-UA"/>
        </w:rPr>
        <w:t xml:space="preserve">МОН України </w:t>
      </w:r>
      <w:proofErr w:type="spellStart"/>
      <w:r w:rsidRPr="00B91A9E">
        <w:rPr>
          <w:rFonts w:ascii="Times New Roman" w:hAnsi="Times New Roman" w:cs="Times New Roman"/>
          <w:i/>
          <w:sz w:val="28"/>
          <w:szCs w:val="28"/>
        </w:rPr>
        <w:t>від</w:t>
      </w:r>
      <w:proofErr w:type="spellEnd"/>
      <w:r w:rsidRPr="00B91A9E">
        <w:rPr>
          <w:rFonts w:ascii="Times New Roman" w:hAnsi="Times New Roman" w:cs="Times New Roman"/>
          <w:i/>
          <w:sz w:val="28"/>
          <w:szCs w:val="28"/>
        </w:rPr>
        <w:t xml:space="preserve"> 02.</w:t>
      </w:r>
      <w:r w:rsidR="00952119">
        <w:rPr>
          <w:rFonts w:ascii="Times New Roman" w:hAnsi="Times New Roman" w:cs="Times New Roman"/>
          <w:i/>
          <w:sz w:val="28"/>
          <w:szCs w:val="28"/>
          <w:lang w:val="uk-UA"/>
        </w:rPr>
        <w:t>09.</w:t>
      </w:r>
      <w:r w:rsidRPr="00B91A9E">
        <w:rPr>
          <w:rFonts w:ascii="Times New Roman" w:hAnsi="Times New Roman" w:cs="Times New Roman"/>
          <w:i/>
          <w:sz w:val="28"/>
          <w:szCs w:val="28"/>
        </w:rPr>
        <w:t>2016</w:t>
      </w:r>
      <w:r w:rsidRPr="00B91A9E">
        <w:rPr>
          <w:rFonts w:ascii="Times New Roman" w:hAnsi="Times New Roman" w:cs="Times New Roman"/>
          <w:i/>
          <w:sz w:val="28"/>
          <w:szCs w:val="28"/>
          <w:lang w:val="uk-UA"/>
        </w:rPr>
        <w:t xml:space="preserve"> р. </w:t>
      </w:r>
      <w:r w:rsidRPr="00B91A9E">
        <w:rPr>
          <w:rFonts w:ascii="Times New Roman" w:hAnsi="Times New Roman" w:cs="Times New Roman"/>
          <w:i/>
          <w:sz w:val="28"/>
          <w:szCs w:val="28"/>
        </w:rPr>
        <w:t xml:space="preserve"> </w:t>
      </w:r>
      <w:proofErr w:type="gramStart"/>
      <w:r w:rsidRPr="00B91A9E">
        <w:rPr>
          <w:rFonts w:ascii="Times New Roman" w:hAnsi="Times New Roman" w:cs="Times New Roman"/>
          <w:i/>
          <w:sz w:val="28"/>
          <w:szCs w:val="28"/>
        </w:rPr>
        <w:t>№1/9-454);</w:t>
      </w:r>
      <w:proofErr w:type="gramEnd"/>
    </w:p>
    <w:p w:rsidR="004F2980" w:rsidRPr="005245FC" w:rsidRDefault="004F2980" w:rsidP="004F2980">
      <w:pPr>
        <w:autoSpaceDE w:val="0"/>
        <w:autoSpaceDN w:val="0"/>
        <w:adjustRightInd w:val="0"/>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w:t>
      </w:r>
      <w:r w:rsidRPr="0041781E">
        <w:rPr>
          <w:rFonts w:ascii="Times New Roman" w:hAnsi="Times New Roman" w:cs="Times New Roman"/>
          <w:sz w:val="28"/>
          <w:szCs w:val="28"/>
        </w:rPr>
        <w:t xml:space="preserve">Про </w:t>
      </w:r>
      <w:proofErr w:type="spellStart"/>
      <w:r w:rsidRPr="0041781E">
        <w:rPr>
          <w:rFonts w:ascii="Times New Roman" w:hAnsi="Times New Roman" w:cs="Times New Roman"/>
          <w:sz w:val="28"/>
          <w:szCs w:val="28"/>
        </w:rPr>
        <w:t>організацію</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національно-патріотичного</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виховання</w:t>
      </w:r>
      <w:proofErr w:type="spellEnd"/>
      <w:r w:rsidRPr="0041781E">
        <w:rPr>
          <w:rFonts w:ascii="Times New Roman" w:hAnsi="Times New Roman" w:cs="Times New Roman"/>
          <w:sz w:val="28"/>
          <w:szCs w:val="28"/>
        </w:rPr>
        <w:t xml:space="preserve"> у </w:t>
      </w:r>
      <w:proofErr w:type="spellStart"/>
      <w:r w:rsidRPr="0041781E">
        <w:rPr>
          <w:rFonts w:ascii="Times New Roman" w:hAnsi="Times New Roman" w:cs="Times New Roman"/>
          <w:sz w:val="28"/>
          <w:szCs w:val="28"/>
        </w:rPr>
        <w:t>дошкільних</w:t>
      </w:r>
      <w:proofErr w:type="spellEnd"/>
      <w:r w:rsidRPr="0041781E">
        <w:rPr>
          <w:rFonts w:ascii="Times New Roman" w:hAnsi="Times New Roman" w:cs="Times New Roman"/>
          <w:sz w:val="28"/>
          <w:szCs w:val="28"/>
        </w:rPr>
        <w:t xml:space="preserve"> </w:t>
      </w:r>
      <w:proofErr w:type="spellStart"/>
      <w:r w:rsidRPr="0041781E">
        <w:rPr>
          <w:rFonts w:ascii="Times New Roman" w:hAnsi="Times New Roman" w:cs="Times New Roman"/>
          <w:sz w:val="28"/>
          <w:szCs w:val="28"/>
        </w:rPr>
        <w:t>навчальних</w:t>
      </w:r>
      <w:proofErr w:type="spellEnd"/>
      <w:r w:rsidRPr="0041781E">
        <w:rPr>
          <w:rFonts w:ascii="Times New Roman" w:hAnsi="Times New Roman" w:cs="Times New Roman"/>
          <w:sz w:val="28"/>
          <w:szCs w:val="28"/>
        </w:rPr>
        <w:t xml:space="preserve"> закладах</w:t>
      </w:r>
      <w:r>
        <w:rPr>
          <w:rFonts w:ascii="Times New Roman" w:hAnsi="Times New Roman" w:cs="Times New Roman"/>
          <w:sz w:val="28"/>
          <w:szCs w:val="28"/>
          <w:lang w:val="uk-UA"/>
        </w:rPr>
        <w:t xml:space="preserve">» </w:t>
      </w:r>
      <w:r w:rsidRPr="0041781E">
        <w:rPr>
          <w:rFonts w:ascii="Times New Roman" w:hAnsi="Times New Roman" w:cs="Times New Roman"/>
          <w:sz w:val="28"/>
          <w:szCs w:val="28"/>
        </w:rPr>
        <w:t xml:space="preserve"> </w:t>
      </w:r>
      <w:r w:rsidRPr="00B91A9E">
        <w:rPr>
          <w:rFonts w:ascii="Times New Roman" w:hAnsi="Times New Roman" w:cs="Times New Roman"/>
          <w:i/>
          <w:sz w:val="28"/>
          <w:szCs w:val="28"/>
        </w:rPr>
        <w:t xml:space="preserve">(лист </w:t>
      </w:r>
      <w:r w:rsidR="00E1284E" w:rsidRPr="008D2F73">
        <w:rPr>
          <w:rFonts w:ascii="Times New Roman" w:hAnsi="Times New Roman" w:cs="Times New Roman"/>
          <w:i/>
          <w:sz w:val="28"/>
          <w:szCs w:val="28"/>
          <w:lang w:val="uk-UA"/>
        </w:rPr>
        <w:t xml:space="preserve">МОН України </w:t>
      </w:r>
      <w:proofErr w:type="spellStart"/>
      <w:r w:rsidRPr="00B91A9E">
        <w:rPr>
          <w:rFonts w:ascii="Times New Roman" w:hAnsi="Times New Roman" w:cs="Times New Roman"/>
          <w:i/>
          <w:sz w:val="28"/>
          <w:szCs w:val="28"/>
        </w:rPr>
        <w:t>від</w:t>
      </w:r>
      <w:proofErr w:type="spellEnd"/>
      <w:r w:rsidRPr="00B91A9E">
        <w:rPr>
          <w:rFonts w:ascii="Times New Roman" w:hAnsi="Times New Roman" w:cs="Times New Roman"/>
          <w:i/>
          <w:sz w:val="28"/>
          <w:szCs w:val="28"/>
        </w:rPr>
        <w:t xml:space="preserve"> 25.07.2016</w:t>
      </w:r>
      <w:r w:rsidRPr="00B91A9E">
        <w:rPr>
          <w:rFonts w:ascii="Times New Roman" w:hAnsi="Times New Roman" w:cs="Times New Roman"/>
          <w:i/>
          <w:sz w:val="28"/>
          <w:szCs w:val="28"/>
          <w:lang w:val="uk-UA"/>
        </w:rPr>
        <w:t xml:space="preserve"> р. </w:t>
      </w:r>
      <w:r w:rsidRPr="00B91A9E">
        <w:rPr>
          <w:rFonts w:ascii="Times New Roman" w:hAnsi="Times New Roman" w:cs="Times New Roman"/>
          <w:i/>
          <w:sz w:val="28"/>
          <w:szCs w:val="28"/>
        </w:rPr>
        <w:t xml:space="preserve"> </w:t>
      </w:r>
      <w:proofErr w:type="gramStart"/>
      <w:r w:rsidRPr="00B91A9E">
        <w:rPr>
          <w:rFonts w:ascii="Times New Roman" w:hAnsi="Times New Roman" w:cs="Times New Roman"/>
          <w:i/>
          <w:sz w:val="28"/>
          <w:szCs w:val="28"/>
        </w:rPr>
        <w:t>№1/9-396</w:t>
      </w:r>
      <w:r w:rsidR="005245FC" w:rsidRPr="005C5855">
        <w:rPr>
          <w:rFonts w:ascii="Times New Roman" w:hAnsi="Times New Roman" w:cs="Times New Roman"/>
          <w:i/>
          <w:sz w:val="28"/>
          <w:szCs w:val="28"/>
        </w:rPr>
        <w:t>)</w:t>
      </w:r>
      <w:r w:rsidR="005245FC">
        <w:rPr>
          <w:rFonts w:ascii="Times New Roman" w:hAnsi="Times New Roman" w:cs="Times New Roman"/>
          <w:i/>
          <w:sz w:val="28"/>
          <w:szCs w:val="28"/>
          <w:lang w:val="uk-UA"/>
        </w:rPr>
        <w:t>;</w:t>
      </w:r>
      <w:proofErr w:type="gramEnd"/>
    </w:p>
    <w:p w:rsidR="008D2F73" w:rsidRPr="005245FC" w:rsidRDefault="008D2F73" w:rsidP="008D2F73">
      <w:pPr>
        <w:pStyle w:val="a5"/>
        <w:autoSpaceDE w:val="0"/>
        <w:autoSpaceDN w:val="0"/>
        <w:adjustRightInd w:val="0"/>
        <w:spacing w:after="0" w:line="240" w:lineRule="auto"/>
        <w:ind w:left="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BF5842">
        <w:rPr>
          <w:rFonts w:ascii="Times New Roman" w:hAnsi="Times New Roman" w:cs="Times New Roman"/>
          <w:sz w:val="28"/>
          <w:szCs w:val="28"/>
          <w:lang w:val="uk-UA"/>
        </w:rPr>
        <w:t>«</w:t>
      </w:r>
      <w:proofErr w:type="spellStart"/>
      <w:r w:rsidR="00BF5842" w:rsidRPr="002A3113">
        <w:rPr>
          <w:rFonts w:ascii="Times New Roman" w:hAnsi="Times New Roman" w:cs="Times New Roman"/>
          <w:sz w:val="28"/>
          <w:szCs w:val="28"/>
        </w:rPr>
        <w:t>Примірний</w:t>
      </w:r>
      <w:proofErr w:type="spellEnd"/>
      <w:r w:rsidR="00BF5842">
        <w:rPr>
          <w:rFonts w:ascii="Times New Roman" w:hAnsi="Times New Roman" w:cs="Times New Roman"/>
          <w:sz w:val="28"/>
          <w:szCs w:val="28"/>
          <w:lang w:val="uk-UA"/>
        </w:rPr>
        <w:t xml:space="preserve"> </w:t>
      </w:r>
      <w:proofErr w:type="spellStart"/>
      <w:r w:rsidR="00BF5842" w:rsidRPr="002A3113">
        <w:rPr>
          <w:rFonts w:ascii="Times New Roman" w:hAnsi="Times New Roman" w:cs="Times New Roman"/>
          <w:sz w:val="28"/>
          <w:szCs w:val="28"/>
        </w:rPr>
        <w:t>перелік</w:t>
      </w:r>
      <w:proofErr w:type="spellEnd"/>
      <w:r w:rsidR="00BF5842">
        <w:rPr>
          <w:rFonts w:ascii="Times New Roman" w:hAnsi="Times New Roman" w:cs="Times New Roman"/>
          <w:sz w:val="28"/>
          <w:szCs w:val="28"/>
          <w:lang w:val="uk-UA"/>
        </w:rPr>
        <w:t xml:space="preserve"> </w:t>
      </w:r>
      <w:proofErr w:type="spellStart"/>
      <w:r w:rsidR="00BF5842" w:rsidRPr="002A3113">
        <w:rPr>
          <w:rFonts w:ascii="Times New Roman" w:hAnsi="Times New Roman" w:cs="Times New Roman"/>
          <w:sz w:val="28"/>
          <w:szCs w:val="28"/>
        </w:rPr>
        <w:t>ігрового</w:t>
      </w:r>
      <w:proofErr w:type="spellEnd"/>
      <w:r w:rsidR="00BF5842" w:rsidRPr="002A3113">
        <w:rPr>
          <w:rFonts w:ascii="Times New Roman" w:hAnsi="Times New Roman" w:cs="Times New Roman"/>
          <w:sz w:val="28"/>
          <w:szCs w:val="28"/>
        </w:rPr>
        <w:t xml:space="preserve"> та </w:t>
      </w:r>
      <w:proofErr w:type="spellStart"/>
      <w:r w:rsidR="00BF5842" w:rsidRPr="002A3113">
        <w:rPr>
          <w:rFonts w:ascii="Times New Roman" w:hAnsi="Times New Roman" w:cs="Times New Roman"/>
          <w:sz w:val="28"/>
          <w:szCs w:val="28"/>
        </w:rPr>
        <w:t>навчально-дидактичного</w:t>
      </w:r>
      <w:proofErr w:type="spellEnd"/>
      <w:r w:rsidR="00BF5842" w:rsidRPr="002A3113">
        <w:rPr>
          <w:rFonts w:ascii="Times New Roman" w:hAnsi="Times New Roman" w:cs="Times New Roman"/>
          <w:sz w:val="28"/>
          <w:szCs w:val="28"/>
        </w:rPr>
        <w:t xml:space="preserve"> </w:t>
      </w:r>
      <w:proofErr w:type="spellStart"/>
      <w:r w:rsidR="00BF5842" w:rsidRPr="002A3113">
        <w:rPr>
          <w:rFonts w:ascii="Times New Roman" w:hAnsi="Times New Roman" w:cs="Times New Roman"/>
          <w:sz w:val="28"/>
          <w:szCs w:val="28"/>
        </w:rPr>
        <w:t>обладнання</w:t>
      </w:r>
      <w:proofErr w:type="spellEnd"/>
      <w:r w:rsidR="00BF5842">
        <w:rPr>
          <w:rFonts w:ascii="Times New Roman" w:hAnsi="Times New Roman" w:cs="Times New Roman"/>
          <w:sz w:val="28"/>
          <w:szCs w:val="28"/>
          <w:lang w:val="uk-UA"/>
        </w:rPr>
        <w:t xml:space="preserve"> для закладів дошкільної освіти» (</w:t>
      </w:r>
      <w:r w:rsidR="00BF5842" w:rsidRPr="005245FC">
        <w:rPr>
          <w:rFonts w:ascii="Times New Roman" w:hAnsi="Times New Roman" w:cs="Times New Roman"/>
          <w:i/>
          <w:sz w:val="28"/>
          <w:szCs w:val="28"/>
          <w:lang w:val="uk-UA"/>
        </w:rPr>
        <w:t>н</w:t>
      </w:r>
      <w:proofErr w:type="spellStart"/>
      <w:r w:rsidRPr="005245FC">
        <w:rPr>
          <w:rFonts w:ascii="Times New Roman" w:hAnsi="Times New Roman" w:cs="Times New Roman"/>
          <w:i/>
          <w:sz w:val="28"/>
          <w:szCs w:val="28"/>
        </w:rPr>
        <w:t>аказ</w:t>
      </w:r>
      <w:proofErr w:type="spellEnd"/>
      <w:r w:rsidRPr="005245FC">
        <w:rPr>
          <w:rFonts w:ascii="Times New Roman" w:hAnsi="Times New Roman" w:cs="Times New Roman"/>
          <w:i/>
          <w:sz w:val="28"/>
          <w:szCs w:val="28"/>
        </w:rPr>
        <w:t xml:space="preserve"> </w:t>
      </w:r>
      <w:r w:rsidR="007A74EE">
        <w:rPr>
          <w:rFonts w:ascii="Times New Roman" w:hAnsi="Times New Roman" w:cs="Times New Roman"/>
          <w:i/>
          <w:sz w:val="28"/>
          <w:szCs w:val="28"/>
          <w:lang w:val="uk-UA"/>
        </w:rPr>
        <w:t xml:space="preserve">МОН </w:t>
      </w:r>
      <w:proofErr w:type="spellStart"/>
      <w:r w:rsidRPr="005245FC">
        <w:rPr>
          <w:rFonts w:ascii="Times New Roman" w:hAnsi="Times New Roman" w:cs="Times New Roman"/>
          <w:i/>
          <w:sz w:val="28"/>
          <w:szCs w:val="28"/>
        </w:rPr>
        <w:t>України</w:t>
      </w:r>
      <w:proofErr w:type="spellEnd"/>
      <w:r w:rsidR="00BF5842" w:rsidRPr="005245FC">
        <w:rPr>
          <w:rFonts w:ascii="Times New Roman" w:hAnsi="Times New Roman" w:cs="Times New Roman"/>
          <w:i/>
          <w:sz w:val="28"/>
          <w:szCs w:val="28"/>
          <w:lang w:val="uk-UA"/>
        </w:rPr>
        <w:t xml:space="preserve"> </w:t>
      </w:r>
      <w:proofErr w:type="spellStart"/>
      <w:r w:rsidRPr="005245FC">
        <w:rPr>
          <w:rFonts w:ascii="Times New Roman" w:hAnsi="Times New Roman" w:cs="Times New Roman"/>
          <w:i/>
          <w:sz w:val="28"/>
          <w:szCs w:val="28"/>
        </w:rPr>
        <w:t>від</w:t>
      </w:r>
      <w:proofErr w:type="spellEnd"/>
      <w:r w:rsidRPr="005245FC">
        <w:rPr>
          <w:rFonts w:ascii="Times New Roman" w:hAnsi="Times New Roman" w:cs="Times New Roman"/>
          <w:i/>
          <w:sz w:val="28"/>
          <w:szCs w:val="28"/>
        </w:rPr>
        <w:t xml:space="preserve"> 19</w:t>
      </w:r>
      <w:r w:rsidR="00BF5842" w:rsidRPr="005245FC">
        <w:rPr>
          <w:rFonts w:ascii="Times New Roman" w:hAnsi="Times New Roman" w:cs="Times New Roman"/>
          <w:i/>
          <w:sz w:val="28"/>
          <w:szCs w:val="28"/>
          <w:lang w:val="uk-UA"/>
        </w:rPr>
        <w:t>.12.</w:t>
      </w:r>
      <w:r w:rsidRPr="005245FC">
        <w:rPr>
          <w:rFonts w:ascii="Times New Roman" w:hAnsi="Times New Roman" w:cs="Times New Roman"/>
          <w:i/>
          <w:sz w:val="28"/>
          <w:szCs w:val="28"/>
        </w:rPr>
        <w:t xml:space="preserve">2017 </w:t>
      </w:r>
      <w:proofErr w:type="spellStart"/>
      <w:r w:rsidRPr="005245FC">
        <w:rPr>
          <w:rFonts w:ascii="Times New Roman" w:hAnsi="Times New Roman" w:cs="Times New Roman"/>
          <w:i/>
          <w:sz w:val="28"/>
          <w:szCs w:val="28"/>
        </w:rPr>
        <w:t>р</w:t>
      </w:r>
      <w:proofErr w:type="spellEnd"/>
      <w:r w:rsidR="00BF5842" w:rsidRPr="005245FC">
        <w:rPr>
          <w:rFonts w:ascii="Times New Roman" w:hAnsi="Times New Roman" w:cs="Times New Roman"/>
          <w:i/>
          <w:sz w:val="28"/>
          <w:szCs w:val="28"/>
          <w:lang w:val="uk-UA"/>
        </w:rPr>
        <w:t xml:space="preserve">. </w:t>
      </w:r>
      <w:r w:rsidRPr="005245FC">
        <w:rPr>
          <w:rFonts w:ascii="Times New Roman" w:hAnsi="Times New Roman" w:cs="Times New Roman"/>
          <w:i/>
          <w:sz w:val="28"/>
          <w:szCs w:val="28"/>
        </w:rPr>
        <w:t>№</w:t>
      </w:r>
      <w:r w:rsidRPr="005245FC">
        <w:rPr>
          <w:rFonts w:ascii="Times New Roman" w:hAnsi="Times New Roman" w:cs="Times New Roman"/>
          <w:b/>
          <w:i/>
          <w:sz w:val="28"/>
          <w:szCs w:val="28"/>
          <w:lang w:val="uk-UA"/>
        </w:rPr>
        <w:t> </w:t>
      </w:r>
      <w:r w:rsidRPr="005245FC">
        <w:rPr>
          <w:rFonts w:ascii="Times New Roman" w:hAnsi="Times New Roman" w:cs="Times New Roman"/>
          <w:i/>
          <w:sz w:val="28"/>
          <w:szCs w:val="28"/>
        </w:rPr>
        <w:t>1633</w:t>
      </w:r>
      <w:r w:rsidR="00BF5842" w:rsidRPr="005245FC">
        <w:rPr>
          <w:rFonts w:ascii="Times New Roman" w:hAnsi="Times New Roman" w:cs="Times New Roman"/>
          <w:i/>
          <w:sz w:val="28"/>
          <w:szCs w:val="28"/>
          <w:lang w:val="uk-UA"/>
        </w:rPr>
        <w:t>);</w:t>
      </w:r>
      <w:r w:rsidRPr="005245FC">
        <w:rPr>
          <w:rFonts w:ascii="Times New Roman" w:hAnsi="Times New Roman" w:cs="Times New Roman"/>
          <w:i/>
          <w:sz w:val="28"/>
          <w:szCs w:val="28"/>
        </w:rPr>
        <w:t xml:space="preserve"> </w:t>
      </w:r>
    </w:p>
    <w:p w:rsidR="008D2F73" w:rsidRPr="008D2F73" w:rsidRDefault="008D2F73" w:rsidP="008D2F73">
      <w:pPr>
        <w:pStyle w:val="a5"/>
        <w:autoSpaceDE w:val="0"/>
        <w:autoSpaceDN w:val="0"/>
        <w:adjustRightInd w:val="0"/>
        <w:spacing w:after="0" w:line="240" w:lineRule="auto"/>
        <w:ind w:left="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«Методичні рекомендації щодо організації взаємодії закладів дошкільної освіти з батьками вихованців» </w:t>
      </w:r>
      <w:r w:rsidRPr="008D2F73">
        <w:rPr>
          <w:rFonts w:ascii="Times New Roman" w:hAnsi="Times New Roman" w:cs="Times New Roman"/>
          <w:i/>
          <w:sz w:val="28"/>
          <w:szCs w:val="28"/>
          <w:lang w:val="uk-UA"/>
        </w:rPr>
        <w:t>(лист МОН України від</w:t>
      </w:r>
      <w:r w:rsidRPr="008D2F73">
        <w:rPr>
          <w:rFonts w:ascii="Times New Roman" w:hAnsi="Times New Roman" w:cs="Times New Roman"/>
          <w:b/>
          <w:i/>
          <w:sz w:val="28"/>
          <w:szCs w:val="28"/>
          <w:lang w:val="uk-UA"/>
        </w:rPr>
        <w:t> </w:t>
      </w:r>
      <w:r w:rsidRPr="008D2F73">
        <w:rPr>
          <w:rFonts w:ascii="Times New Roman" w:hAnsi="Times New Roman" w:cs="Times New Roman"/>
          <w:i/>
          <w:sz w:val="28"/>
          <w:szCs w:val="28"/>
          <w:lang w:val="uk-UA"/>
        </w:rPr>
        <w:t>11.10.2017</w:t>
      </w:r>
      <w:r>
        <w:rPr>
          <w:rFonts w:ascii="Times New Roman" w:hAnsi="Times New Roman" w:cs="Times New Roman"/>
          <w:i/>
          <w:sz w:val="28"/>
          <w:szCs w:val="28"/>
          <w:lang w:val="uk-UA"/>
        </w:rPr>
        <w:t>р.</w:t>
      </w:r>
      <w:r w:rsidRPr="008D2F73">
        <w:rPr>
          <w:rFonts w:ascii="Times New Roman" w:hAnsi="Times New Roman" w:cs="Times New Roman"/>
          <w:i/>
          <w:sz w:val="28"/>
          <w:szCs w:val="28"/>
          <w:lang w:val="uk-UA"/>
        </w:rPr>
        <w:t xml:space="preserve"> № 1/9-546);</w:t>
      </w:r>
    </w:p>
    <w:p w:rsidR="008D2F73" w:rsidRPr="008D2F73" w:rsidRDefault="008D2F73" w:rsidP="008D2F73">
      <w:pPr>
        <w:pStyle w:val="a5"/>
        <w:autoSpaceDE w:val="0"/>
        <w:autoSpaceDN w:val="0"/>
        <w:adjustRightInd w:val="0"/>
        <w:spacing w:after="0" w:line="240" w:lineRule="auto"/>
        <w:ind w:left="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«Інструктивно-методичні рекомендації щодо забезпечення наступності дошкільної та початкової освіти» </w:t>
      </w:r>
      <w:r w:rsidRPr="008D2F73">
        <w:rPr>
          <w:rFonts w:ascii="Times New Roman" w:hAnsi="Times New Roman" w:cs="Times New Roman"/>
          <w:i/>
          <w:sz w:val="28"/>
          <w:szCs w:val="28"/>
          <w:lang w:val="uk-UA"/>
        </w:rPr>
        <w:t>(лист МОН України від 19.04.2018</w:t>
      </w:r>
      <w:r>
        <w:rPr>
          <w:rFonts w:ascii="Times New Roman" w:hAnsi="Times New Roman" w:cs="Times New Roman"/>
          <w:i/>
          <w:sz w:val="28"/>
          <w:szCs w:val="28"/>
          <w:lang w:val="uk-UA"/>
        </w:rPr>
        <w:t xml:space="preserve">р. </w:t>
      </w:r>
      <w:r w:rsidRPr="008D2F73">
        <w:rPr>
          <w:rFonts w:ascii="Times New Roman" w:hAnsi="Times New Roman" w:cs="Times New Roman"/>
          <w:i/>
          <w:sz w:val="28"/>
          <w:szCs w:val="28"/>
          <w:lang w:val="uk-UA"/>
        </w:rPr>
        <w:t xml:space="preserve"> № 1/9-249);</w:t>
      </w:r>
    </w:p>
    <w:p w:rsidR="008D2F73" w:rsidRDefault="008D2F73" w:rsidP="008D2F73">
      <w:pPr>
        <w:pStyle w:val="a5"/>
        <w:autoSpaceDE w:val="0"/>
        <w:autoSpaceDN w:val="0"/>
        <w:adjustRightInd w:val="0"/>
        <w:spacing w:after="0" w:line="240" w:lineRule="auto"/>
        <w:ind w:left="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«Інструктивно-методичний лист щодо відрахування вихованців закладів дошкільної освіти» </w:t>
      </w:r>
      <w:r w:rsidRPr="0016537F">
        <w:rPr>
          <w:rFonts w:ascii="Times New Roman" w:hAnsi="Times New Roman" w:cs="Times New Roman"/>
          <w:i/>
          <w:sz w:val="28"/>
          <w:szCs w:val="28"/>
          <w:lang w:val="uk-UA"/>
        </w:rPr>
        <w:t>(лист МОН України від 15.06.2018</w:t>
      </w:r>
      <w:r w:rsidR="0016537F">
        <w:rPr>
          <w:rFonts w:ascii="Times New Roman" w:hAnsi="Times New Roman" w:cs="Times New Roman"/>
          <w:i/>
          <w:sz w:val="28"/>
          <w:szCs w:val="28"/>
          <w:lang w:val="uk-UA"/>
        </w:rPr>
        <w:t xml:space="preserve">р. </w:t>
      </w:r>
      <w:r w:rsidRPr="0016537F">
        <w:rPr>
          <w:rFonts w:ascii="Times New Roman" w:hAnsi="Times New Roman" w:cs="Times New Roman"/>
          <w:i/>
          <w:sz w:val="28"/>
          <w:szCs w:val="28"/>
          <w:lang w:val="uk-UA"/>
        </w:rPr>
        <w:t xml:space="preserve"> №</w:t>
      </w:r>
      <w:r w:rsidRPr="0016537F">
        <w:rPr>
          <w:rFonts w:ascii="Times New Roman" w:hAnsi="Times New Roman" w:cs="Times New Roman"/>
          <w:b/>
          <w:i/>
          <w:sz w:val="28"/>
          <w:szCs w:val="28"/>
          <w:lang w:val="uk-UA"/>
        </w:rPr>
        <w:t> </w:t>
      </w:r>
      <w:r w:rsidRPr="0016537F">
        <w:rPr>
          <w:rFonts w:ascii="Times New Roman" w:hAnsi="Times New Roman" w:cs="Times New Roman"/>
          <w:i/>
          <w:sz w:val="28"/>
          <w:szCs w:val="28"/>
          <w:lang w:val="uk-UA"/>
        </w:rPr>
        <w:t>1/9-392</w:t>
      </w:r>
      <w:r w:rsidR="006C22AD">
        <w:rPr>
          <w:rFonts w:ascii="Times New Roman" w:hAnsi="Times New Roman" w:cs="Times New Roman"/>
          <w:i/>
          <w:sz w:val="28"/>
          <w:szCs w:val="28"/>
          <w:lang w:val="uk-UA"/>
        </w:rPr>
        <w:t>).</w:t>
      </w:r>
    </w:p>
    <w:p w:rsidR="00F5169C" w:rsidRDefault="00F5169C" w:rsidP="00FE4594">
      <w:pPr>
        <w:spacing w:after="0" w:line="240" w:lineRule="auto"/>
        <w:jc w:val="both"/>
        <w:rPr>
          <w:rFonts w:ascii="Times New Roman" w:hAnsi="Times New Roman" w:cs="Times New Roman"/>
          <w:b/>
          <w:sz w:val="28"/>
          <w:szCs w:val="28"/>
          <w:lang w:val="uk-UA"/>
        </w:rPr>
      </w:pPr>
    </w:p>
    <w:p w:rsidR="00D13D46" w:rsidRDefault="00D13D46" w:rsidP="00FE4594">
      <w:pPr>
        <w:spacing w:after="0" w:line="240" w:lineRule="auto"/>
        <w:jc w:val="both"/>
        <w:rPr>
          <w:rFonts w:ascii="Times New Roman" w:hAnsi="Times New Roman" w:cs="Times New Roman"/>
          <w:sz w:val="28"/>
          <w:szCs w:val="28"/>
          <w:lang w:val="uk-UA"/>
        </w:rPr>
      </w:pPr>
    </w:p>
    <w:p w:rsidR="00DE3D22" w:rsidRPr="00DE3D22" w:rsidRDefault="002150AF" w:rsidP="004F12B7">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Методист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Корф І.В.</w:t>
      </w:r>
    </w:p>
    <w:sectPr w:rsidR="00DE3D22" w:rsidRPr="00DE3D22" w:rsidSect="00347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7C1"/>
    <w:multiLevelType w:val="hybridMultilevel"/>
    <w:tmpl w:val="4D366072"/>
    <w:lvl w:ilvl="0" w:tplc="904AE182">
      <w:start w:val="1"/>
      <w:numFmt w:val="bullet"/>
      <w:lvlText w:val="-"/>
      <w:lvlJc w:val="left"/>
      <w:pPr>
        <w:tabs>
          <w:tab w:val="num" w:pos="720"/>
        </w:tabs>
        <w:ind w:left="720" w:hanging="360"/>
      </w:pPr>
      <w:rPr>
        <w:rFonts w:ascii="Times New Roman" w:hAnsi="Times New Roman" w:hint="default"/>
      </w:rPr>
    </w:lvl>
    <w:lvl w:ilvl="1" w:tplc="D49049C6" w:tentative="1">
      <w:start w:val="1"/>
      <w:numFmt w:val="bullet"/>
      <w:lvlText w:val="-"/>
      <w:lvlJc w:val="left"/>
      <w:pPr>
        <w:tabs>
          <w:tab w:val="num" w:pos="1440"/>
        </w:tabs>
        <w:ind w:left="1440" w:hanging="360"/>
      </w:pPr>
      <w:rPr>
        <w:rFonts w:ascii="Times New Roman" w:hAnsi="Times New Roman" w:hint="default"/>
      </w:rPr>
    </w:lvl>
    <w:lvl w:ilvl="2" w:tplc="BA8CFDE0" w:tentative="1">
      <w:start w:val="1"/>
      <w:numFmt w:val="bullet"/>
      <w:lvlText w:val="-"/>
      <w:lvlJc w:val="left"/>
      <w:pPr>
        <w:tabs>
          <w:tab w:val="num" w:pos="2160"/>
        </w:tabs>
        <w:ind w:left="2160" w:hanging="360"/>
      </w:pPr>
      <w:rPr>
        <w:rFonts w:ascii="Times New Roman" w:hAnsi="Times New Roman" w:hint="default"/>
      </w:rPr>
    </w:lvl>
    <w:lvl w:ilvl="3" w:tplc="254897F6" w:tentative="1">
      <w:start w:val="1"/>
      <w:numFmt w:val="bullet"/>
      <w:lvlText w:val="-"/>
      <w:lvlJc w:val="left"/>
      <w:pPr>
        <w:tabs>
          <w:tab w:val="num" w:pos="2880"/>
        </w:tabs>
        <w:ind w:left="2880" w:hanging="360"/>
      </w:pPr>
      <w:rPr>
        <w:rFonts w:ascii="Times New Roman" w:hAnsi="Times New Roman" w:hint="default"/>
      </w:rPr>
    </w:lvl>
    <w:lvl w:ilvl="4" w:tplc="4F388F14" w:tentative="1">
      <w:start w:val="1"/>
      <w:numFmt w:val="bullet"/>
      <w:lvlText w:val="-"/>
      <w:lvlJc w:val="left"/>
      <w:pPr>
        <w:tabs>
          <w:tab w:val="num" w:pos="3600"/>
        </w:tabs>
        <w:ind w:left="3600" w:hanging="360"/>
      </w:pPr>
      <w:rPr>
        <w:rFonts w:ascii="Times New Roman" w:hAnsi="Times New Roman" w:hint="default"/>
      </w:rPr>
    </w:lvl>
    <w:lvl w:ilvl="5" w:tplc="77CC28C0" w:tentative="1">
      <w:start w:val="1"/>
      <w:numFmt w:val="bullet"/>
      <w:lvlText w:val="-"/>
      <w:lvlJc w:val="left"/>
      <w:pPr>
        <w:tabs>
          <w:tab w:val="num" w:pos="4320"/>
        </w:tabs>
        <w:ind w:left="4320" w:hanging="360"/>
      </w:pPr>
      <w:rPr>
        <w:rFonts w:ascii="Times New Roman" w:hAnsi="Times New Roman" w:hint="default"/>
      </w:rPr>
    </w:lvl>
    <w:lvl w:ilvl="6" w:tplc="CCA68450" w:tentative="1">
      <w:start w:val="1"/>
      <w:numFmt w:val="bullet"/>
      <w:lvlText w:val="-"/>
      <w:lvlJc w:val="left"/>
      <w:pPr>
        <w:tabs>
          <w:tab w:val="num" w:pos="5040"/>
        </w:tabs>
        <w:ind w:left="5040" w:hanging="360"/>
      </w:pPr>
      <w:rPr>
        <w:rFonts w:ascii="Times New Roman" w:hAnsi="Times New Roman" w:hint="default"/>
      </w:rPr>
    </w:lvl>
    <w:lvl w:ilvl="7" w:tplc="7952A90A" w:tentative="1">
      <w:start w:val="1"/>
      <w:numFmt w:val="bullet"/>
      <w:lvlText w:val="-"/>
      <w:lvlJc w:val="left"/>
      <w:pPr>
        <w:tabs>
          <w:tab w:val="num" w:pos="5760"/>
        </w:tabs>
        <w:ind w:left="5760" w:hanging="360"/>
      </w:pPr>
      <w:rPr>
        <w:rFonts w:ascii="Times New Roman" w:hAnsi="Times New Roman" w:hint="default"/>
      </w:rPr>
    </w:lvl>
    <w:lvl w:ilvl="8" w:tplc="541C50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8E30223"/>
    <w:multiLevelType w:val="hybridMultilevel"/>
    <w:tmpl w:val="D23839A8"/>
    <w:lvl w:ilvl="0" w:tplc="40A697FE">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2111101"/>
    <w:multiLevelType w:val="hybridMultilevel"/>
    <w:tmpl w:val="45B0F618"/>
    <w:lvl w:ilvl="0" w:tplc="F6F6D6C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5B5B6B8F"/>
    <w:multiLevelType w:val="hybridMultilevel"/>
    <w:tmpl w:val="96C8146A"/>
    <w:lvl w:ilvl="0" w:tplc="85D0205E">
      <w:start w:val="1"/>
      <w:numFmt w:val="bullet"/>
      <w:lvlText w:val=""/>
      <w:lvlJc w:val="left"/>
      <w:pPr>
        <w:tabs>
          <w:tab w:val="num" w:pos="720"/>
        </w:tabs>
        <w:ind w:left="720" w:hanging="360"/>
      </w:pPr>
      <w:rPr>
        <w:rFonts w:ascii="Wingdings 3" w:hAnsi="Wingdings 3" w:hint="default"/>
      </w:rPr>
    </w:lvl>
    <w:lvl w:ilvl="1" w:tplc="4238F48A" w:tentative="1">
      <w:start w:val="1"/>
      <w:numFmt w:val="bullet"/>
      <w:lvlText w:val=""/>
      <w:lvlJc w:val="left"/>
      <w:pPr>
        <w:tabs>
          <w:tab w:val="num" w:pos="1440"/>
        </w:tabs>
        <w:ind w:left="1440" w:hanging="360"/>
      </w:pPr>
      <w:rPr>
        <w:rFonts w:ascii="Wingdings 3" w:hAnsi="Wingdings 3" w:hint="default"/>
      </w:rPr>
    </w:lvl>
    <w:lvl w:ilvl="2" w:tplc="E61A1D4C" w:tentative="1">
      <w:start w:val="1"/>
      <w:numFmt w:val="bullet"/>
      <w:lvlText w:val=""/>
      <w:lvlJc w:val="left"/>
      <w:pPr>
        <w:tabs>
          <w:tab w:val="num" w:pos="2160"/>
        </w:tabs>
        <w:ind w:left="2160" w:hanging="360"/>
      </w:pPr>
      <w:rPr>
        <w:rFonts w:ascii="Wingdings 3" w:hAnsi="Wingdings 3" w:hint="default"/>
      </w:rPr>
    </w:lvl>
    <w:lvl w:ilvl="3" w:tplc="4CEC6E82" w:tentative="1">
      <w:start w:val="1"/>
      <w:numFmt w:val="bullet"/>
      <w:lvlText w:val=""/>
      <w:lvlJc w:val="left"/>
      <w:pPr>
        <w:tabs>
          <w:tab w:val="num" w:pos="2880"/>
        </w:tabs>
        <w:ind w:left="2880" w:hanging="360"/>
      </w:pPr>
      <w:rPr>
        <w:rFonts w:ascii="Wingdings 3" w:hAnsi="Wingdings 3" w:hint="default"/>
      </w:rPr>
    </w:lvl>
    <w:lvl w:ilvl="4" w:tplc="D9367D56" w:tentative="1">
      <w:start w:val="1"/>
      <w:numFmt w:val="bullet"/>
      <w:lvlText w:val=""/>
      <w:lvlJc w:val="left"/>
      <w:pPr>
        <w:tabs>
          <w:tab w:val="num" w:pos="3600"/>
        </w:tabs>
        <w:ind w:left="3600" w:hanging="360"/>
      </w:pPr>
      <w:rPr>
        <w:rFonts w:ascii="Wingdings 3" w:hAnsi="Wingdings 3" w:hint="default"/>
      </w:rPr>
    </w:lvl>
    <w:lvl w:ilvl="5" w:tplc="C31A75D4" w:tentative="1">
      <w:start w:val="1"/>
      <w:numFmt w:val="bullet"/>
      <w:lvlText w:val=""/>
      <w:lvlJc w:val="left"/>
      <w:pPr>
        <w:tabs>
          <w:tab w:val="num" w:pos="4320"/>
        </w:tabs>
        <w:ind w:left="4320" w:hanging="360"/>
      </w:pPr>
      <w:rPr>
        <w:rFonts w:ascii="Wingdings 3" w:hAnsi="Wingdings 3" w:hint="default"/>
      </w:rPr>
    </w:lvl>
    <w:lvl w:ilvl="6" w:tplc="E6504564" w:tentative="1">
      <w:start w:val="1"/>
      <w:numFmt w:val="bullet"/>
      <w:lvlText w:val=""/>
      <w:lvlJc w:val="left"/>
      <w:pPr>
        <w:tabs>
          <w:tab w:val="num" w:pos="5040"/>
        </w:tabs>
        <w:ind w:left="5040" w:hanging="360"/>
      </w:pPr>
      <w:rPr>
        <w:rFonts w:ascii="Wingdings 3" w:hAnsi="Wingdings 3" w:hint="default"/>
      </w:rPr>
    </w:lvl>
    <w:lvl w:ilvl="7" w:tplc="64B87E3C" w:tentative="1">
      <w:start w:val="1"/>
      <w:numFmt w:val="bullet"/>
      <w:lvlText w:val=""/>
      <w:lvlJc w:val="left"/>
      <w:pPr>
        <w:tabs>
          <w:tab w:val="num" w:pos="5760"/>
        </w:tabs>
        <w:ind w:left="5760" w:hanging="360"/>
      </w:pPr>
      <w:rPr>
        <w:rFonts w:ascii="Wingdings 3" w:hAnsi="Wingdings 3" w:hint="default"/>
      </w:rPr>
    </w:lvl>
    <w:lvl w:ilvl="8" w:tplc="43685D88" w:tentative="1">
      <w:start w:val="1"/>
      <w:numFmt w:val="bullet"/>
      <w:lvlText w:val=""/>
      <w:lvlJc w:val="left"/>
      <w:pPr>
        <w:tabs>
          <w:tab w:val="num" w:pos="6480"/>
        </w:tabs>
        <w:ind w:left="6480" w:hanging="360"/>
      </w:pPr>
      <w:rPr>
        <w:rFonts w:ascii="Wingdings 3" w:hAnsi="Wingdings 3" w:hint="default"/>
      </w:rPr>
    </w:lvl>
  </w:abstractNum>
  <w:abstractNum w:abstractNumId="4">
    <w:nsid w:val="782912DC"/>
    <w:multiLevelType w:val="hybridMultilevel"/>
    <w:tmpl w:val="9078D48C"/>
    <w:lvl w:ilvl="0" w:tplc="9C98E106">
      <w:start w:val="1"/>
      <w:numFmt w:val="bullet"/>
      <w:lvlText w:val=""/>
      <w:lvlJc w:val="left"/>
      <w:pPr>
        <w:tabs>
          <w:tab w:val="num" w:pos="720"/>
        </w:tabs>
        <w:ind w:left="720" w:hanging="360"/>
      </w:pPr>
      <w:rPr>
        <w:rFonts w:ascii="Wingdings 3" w:hAnsi="Wingdings 3" w:hint="default"/>
      </w:rPr>
    </w:lvl>
    <w:lvl w:ilvl="1" w:tplc="61FA155C" w:tentative="1">
      <w:start w:val="1"/>
      <w:numFmt w:val="bullet"/>
      <w:lvlText w:val=""/>
      <w:lvlJc w:val="left"/>
      <w:pPr>
        <w:tabs>
          <w:tab w:val="num" w:pos="1440"/>
        </w:tabs>
        <w:ind w:left="1440" w:hanging="360"/>
      </w:pPr>
      <w:rPr>
        <w:rFonts w:ascii="Wingdings 3" w:hAnsi="Wingdings 3" w:hint="default"/>
      </w:rPr>
    </w:lvl>
    <w:lvl w:ilvl="2" w:tplc="BEE4D200" w:tentative="1">
      <w:start w:val="1"/>
      <w:numFmt w:val="bullet"/>
      <w:lvlText w:val=""/>
      <w:lvlJc w:val="left"/>
      <w:pPr>
        <w:tabs>
          <w:tab w:val="num" w:pos="2160"/>
        </w:tabs>
        <w:ind w:left="2160" w:hanging="360"/>
      </w:pPr>
      <w:rPr>
        <w:rFonts w:ascii="Wingdings 3" w:hAnsi="Wingdings 3" w:hint="default"/>
      </w:rPr>
    </w:lvl>
    <w:lvl w:ilvl="3" w:tplc="C406A24A" w:tentative="1">
      <w:start w:val="1"/>
      <w:numFmt w:val="bullet"/>
      <w:lvlText w:val=""/>
      <w:lvlJc w:val="left"/>
      <w:pPr>
        <w:tabs>
          <w:tab w:val="num" w:pos="2880"/>
        </w:tabs>
        <w:ind w:left="2880" w:hanging="360"/>
      </w:pPr>
      <w:rPr>
        <w:rFonts w:ascii="Wingdings 3" w:hAnsi="Wingdings 3" w:hint="default"/>
      </w:rPr>
    </w:lvl>
    <w:lvl w:ilvl="4" w:tplc="8DC2D070" w:tentative="1">
      <w:start w:val="1"/>
      <w:numFmt w:val="bullet"/>
      <w:lvlText w:val=""/>
      <w:lvlJc w:val="left"/>
      <w:pPr>
        <w:tabs>
          <w:tab w:val="num" w:pos="3600"/>
        </w:tabs>
        <w:ind w:left="3600" w:hanging="360"/>
      </w:pPr>
      <w:rPr>
        <w:rFonts w:ascii="Wingdings 3" w:hAnsi="Wingdings 3" w:hint="default"/>
      </w:rPr>
    </w:lvl>
    <w:lvl w:ilvl="5" w:tplc="01846198" w:tentative="1">
      <w:start w:val="1"/>
      <w:numFmt w:val="bullet"/>
      <w:lvlText w:val=""/>
      <w:lvlJc w:val="left"/>
      <w:pPr>
        <w:tabs>
          <w:tab w:val="num" w:pos="4320"/>
        </w:tabs>
        <w:ind w:left="4320" w:hanging="360"/>
      </w:pPr>
      <w:rPr>
        <w:rFonts w:ascii="Wingdings 3" w:hAnsi="Wingdings 3" w:hint="default"/>
      </w:rPr>
    </w:lvl>
    <w:lvl w:ilvl="6" w:tplc="8EAA96FA" w:tentative="1">
      <w:start w:val="1"/>
      <w:numFmt w:val="bullet"/>
      <w:lvlText w:val=""/>
      <w:lvlJc w:val="left"/>
      <w:pPr>
        <w:tabs>
          <w:tab w:val="num" w:pos="5040"/>
        </w:tabs>
        <w:ind w:left="5040" w:hanging="360"/>
      </w:pPr>
      <w:rPr>
        <w:rFonts w:ascii="Wingdings 3" w:hAnsi="Wingdings 3" w:hint="default"/>
      </w:rPr>
    </w:lvl>
    <w:lvl w:ilvl="7" w:tplc="59EACAD2" w:tentative="1">
      <w:start w:val="1"/>
      <w:numFmt w:val="bullet"/>
      <w:lvlText w:val=""/>
      <w:lvlJc w:val="left"/>
      <w:pPr>
        <w:tabs>
          <w:tab w:val="num" w:pos="5760"/>
        </w:tabs>
        <w:ind w:left="5760" w:hanging="360"/>
      </w:pPr>
      <w:rPr>
        <w:rFonts w:ascii="Wingdings 3" w:hAnsi="Wingdings 3" w:hint="default"/>
      </w:rPr>
    </w:lvl>
    <w:lvl w:ilvl="8" w:tplc="893A05D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C89"/>
    <w:rsid w:val="0001366F"/>
    <w:rsid w:val="0004265B"/>
    <w:rsid w:val="00076CDF"/>
    <w:rsid w:val="00083C0A"/>
    <w:rsid w:val="000A028A"/>
    <w:rsid w:val="000C09E5"/>
    <w:rsid w:val="000C36E5"/>
    <w:rsid w:val="000C5CFF"/>
    <w:rsid w:val="000E0293"/>
    <w:rsid w:val="00131A5F"/>
    <w:rsid w:val="001367F2"/>
    <w:rsid w:val="00142129"/>
    <w:rsid w:val="001425EF"/>
    <w:rsid w:val="00147411"/>
    <w:rsid w:val="0015458D"/>
    <w:rsid w:val="00163C89"/>
    <w:rsid w:val="0016537F"/>
    <w:rsid w:val="00170207"/>
    <w:rsid w:val="00172211"/>
    <w:rsid w:val="00184069"/>
    <w:rsid w:val="001A1CC1"/>
    <w:rsid w:val="001E50A1"/>
    <w:rsid w:val="002150AF"/>
    <w:rsid w:val="00217D5A"/>
    <w:rsid w:val="002220B2"/>
    <w:rsid w:val="002227B2"/>
    <w:rsid w:val="0022665A"/>
    <w:rsid w:val="00234A5B"/>
    <w:rsid w:val="0026493B"/>
    <w:rsid w:val="00273C21"/>
    <w:rsid w:val="00274325"/>
    <w:rsid w:val="0027550E"/>
    <w:rsid w:val="002776F5"/>
    <w:rsid w:val="00290AF3"/>
    <w:rsid w:val="002A2F68"/>
    <w:rsid w:val="002C6F12"/>
    <w:rsid w:val="002D7097"/>
    <w:rsid w:val="002F0BB4"/>
    <w:rsid w:val="003068D2"/>
    <w:rsid w:val="0031076E"/>
    <w:rsid w:val="003479A8"/>
    <w:rsid w:val="00356B09"/>
    <w:rsid w:val="00383825"/>
    <w:rsid w:val="003A0BAC"/>
    <w:rsid w:val="003B15F9"/>
    <w:rsid w:val="003B1E75"/>
    <w:rsid w:val="003C24C8"/>
    <w:rsid w:val="003E5B85"/>
    <w:rsid w:val="0041781E"/>
    <w:rsid w:val="0045353D"/>
    <w:rsid w:val="00481CC2"/>
    <w:rsid w:val="00494398"/>
    <w:rsid w:val="004C6C29"/>
    <w:rsid w:val="004D4243"/>
    <w:rsid w:val="004F12B7"/>
    <w:rsid w:val="004F2980"/>
    <w:rsid w:val="00513D42"/>
    <w:rsid w:val="00514A60"/>
    <w:rsid w:val="00514BCE"/>
    <w:rsid w:val="005230C8"/>
    <w:rsid w:val="005245FC"/>
    <w:rsid w:val="00524A9C"/>
    <w:rsid w:val="00564EF2"/>
    <w:rsid w:val="00581C97"/>
    <w:rsid w:val="00592323"/>
    <w:rsid w:val="005B3C91"/>
    <w:rsid w:val="005C5855"/>
    <w:rsid w:val="005E2B35"/>
    <w:rsid w:val="00625E16"/>
    <w:rsid w:val="00641229"/>
    <w:rsid w:val="0064251A"/>
    <w:rsid w:val="00650056"/>
    <w:rsid w:val="006826E9"/>
    <w:rsid w:val="00684E30"/>
    <w:rsid w:val="006A49E1"/>
    <w:rsid w:val="006A6242"/>
    <w:rsid w:val="006B6352"/>
    <w:rsid w:val="006C22AD"/>
    <w:rsid w:val="006F1C27"/>
    <w:rsid w:val="006F31AC"/>
    <w:rsid w:val="00741C1B"/>
    <w:rsid w:val="007424CB"/>
    <w:rsid w:val="0076395B"/>
    <w:rsid w:val="00764E0E"/>
    <w:rsid w:val="0077451E"/>
    <w:rsid w:val="00784933"/>
    <w:rsid w:val="007A74EE"/>
    <w:rsid w:val="007C66C3"/>
    <w:rsid w:val="007D69B0"/>
    <w:rsid w:val="00816530"/>
    <w:rsid w:val="00827071"/>
    <w:rsid w:val="0084040E"/>
    <w:rsid w:val="008644BE"/>
    <w:rsid w:val="00871D4F"/>
    <w:rsid w:val="008723B0"/>
    <w:rsid w:val="00874084"/>
    <w:rsid w:val="00880FE6"/>
    <w:rsid w:val="008B4950"/>
    <w:rsid w:val="008D2F73"/>
    <w:rsid w:val="008F5277"/>
    <w:rsid w:val="008F534B"/>
    <w:rsid w:val="008F7715"/>
    <w:rsid w:val="00917D60"/>
    <w:rsid w:val="00922692"/>
    <w:rsid w:val="00952119"/>
    <w:rsid w:val="009608D8"/>
    <w:rsid w:val="009969BE"/>
    <w:rsid w:val="009C49A2"/>
    <w:rsid w:val="009C562C"/>
    <w:rsid w:val="009D6884"/>
    <w:rsid w:val="009E469F"/>
    <w:rsid w:val="00A05C0E"/>
    <w:rsid w:val="00A11400"/>
    <w:rsid w:val="00A12750"/>
    <w:rsid w:val="00A15DAC"/>
    <w:rsid w:val="00A45D2E"/>
    <w:rsid w:val="00A50DC2"/>
    <w:rsid w:val="00A90FE6"/>
    <w:rsid w:val="00A92009"/>
    <w:rsid w:val="00A95B43"/>
    <w:rsid w:val="00AA1212"/>
    <w:rsid w:val="00AA45A8"/>
    <w:rsid w:val="00AD03A0"/>
    <w:rsid w:val="00AF1050"/>
    <w:rsid w:val="00B22FB6"/>
    <w:rsid w:val="00B354F8"/>
    <w:rsid w:val="00B42211"/>
    <w:rsid w:val="00B51196"/>
    <w:rsid w:val="00B80EA8"/>
    <w:rsid w:val="00B848B9"/>
    <w:rsid w:val="00B91A9E"/>
    <w:rsid w:val="00BB3134"/>
    <w:rsid w:val="00BB62EC"/>
    <w:rsid w:val="00BB70E8"/>
    <w:rsid w:val="00BC3040"/>
    <w:rsid w:val="00BD02FB"/>
    <w:rsid w:val="00BD1832"/>
    <w:rsid w:val="00BF1668"/>
    <w:rsid w:val="00BF2669"/>
    <w:rsid w:val="00BF4A5C"/>
    <w:rsid w:val="00BF5842"/>
    <w:rsid w:val="00BF7EE0"/>
    <w:rsid w:val="00C10243"/>
    <w:rsid w:val="00C23B44"/>
    <w:rsid w:val="00C60ACB"/>
    <w:rsid w:val="00C71E22"/>
    <w:rsid w:val="00C9568D"/>
    <w:rsid w:val="00CB0149"/>
    <w:rsid w:val="00CC0FBB"/>
    <w:rsid w:val="00D02A72"/>
    <w:rsid w:val="00D13D46"/>
    <w:rsid w:val="00D40B70"/>
    <w:rsid w:val="00D854EC"/>
    <w:rsid w:val="00D95E12"/>
    <w:rsid w:val="00DA1806"/>
    <w:rsid w:val="00DC721E"/>
    <w:rsid w:val="00DD252F"/>
    <w:rsid w:val="00DE3D22"/>
    <w:rsid w:val="00DF1921"/>
    <w:rsid w:val="00DF5D17"/>
    <w:rsid w:val="00DF70FC"/>
    <w:rsid w:val="00E03B0B"/>
    <w:rsid w:val="00E03DD8"/>
    <w:rsid w:val="00E1284E"/>
    <w:rsid w:val="00E76F84"/>
    <w:rsid w:val="00E835F8"/>
    <w:rsid w:val="00EB5FC0"/>
    <w:rsid w:val="00EF5E4D"/>
    <w:rsid w:val="00F5169C"/>
    <w:rsid w:val="00F53AF5"/>
    <w:rsid w:val="00F62F89"/>
    <w:rsid w:val="00F64978"/>
    <w:rsid w:val="00F66E86"/>
    <w:rsid w:val="00F6769E"/>
    <w:rsid w:val="00F7745F"/>
    <w:rsid w:val="00F906A2"/>
    <w:rsid w:val="00FA137C"/>
    <w:rsid w:val="00FB4F57"/>
    <w:rsid w:val="00FC47A6"/>
    <w:rsid w:val="00FD2692"/>
    <w:rsid w:val="00FE4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A8"/>
  </w:style>
  <w:style w:type="paragraph" w:styleId="1">
    <w:name w:val="heading 1"/>
    <w:basedOn w:val="a"/>
    <w:next w:val="a"/>
    <w:link w:val="10"/>
    <w:uiPriority w:val="9"/>
    <w:qFormat/>
    <w:rsid w:val="00872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163C89"/>
    <w:pPr>
      <w:keepNext/>
      <w:spacing w:after="0" w:line="288" w:lineRule="auto"/>
      <w:ind w:firstLine="709"/>
      <w:jc w:val="both"/>
      <w:outlineLvl w:val="3"/>
    </w:pPr>
    <w:rPr>
      <w:rFonts w:ascii="Times New Roman" w:eastAsia="Calibri" w:hAnsi="Times New Roman" w:cs="Times New Roman"/>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63C89"/>
    <w:rPr>
      <w:rFonts w:ascii="Times New Roman" w:eastAsia="Calibri" w:hAnsi="Times New Roman" w:cs="Times New Roman"/>
      <w:iCs/>
      <w:sz w:val="24"/>
      <w:szCs w:val="24"/>
    </w:rPr>
  </w:style>
  <w:style w:type="character" w:styleId="a3">
    <w:name w:val="Strong"/>
    <w:basedOn w:val="a0"/>
    <w:qFormat/>
    <w:rsid w:val="007424CB"/>
    <w:rPr>
      <w:b/>
      <w:bCs/>
    </w:rPr>
  </w:style>
  <w:style w:type="character" w:styleId="a4">
    <w:name w:val="Hyperlink"/>
    <w:basedOn w:val="a0"/>
    <w:uiPriority w:val="99"/>
    <w:semiHidden/>
    <w:unhideWhenUsed/>
    <w:rsid w:val="00784933"/>
    <w:rPr>
      <w:color w:val="0000FF"/>
      <w:u w:val="single"/>
    </w:rPr>
  </w:style>
  <w:style w:type="paragraph" w:styleId="a5">
    <w:name w:val="List Paragraph"/>
    <w:basedOn w:val="a"/>
    <w:uiPriority w:val="34"/>
    <w:qFormat/>
    <w:rsid w:val="00A15DAC"/>
    <w:pPr>
      <w:ind w:left="720"/>
      <w:contextualSpacing/>
    </w:pPr>
  </w:style>
  <w:style w:type="character" w:customStyle="1" w:styleId="apple-converted-space">
    <w:name w:val="apple-converted-space"/>
    <w:basedOn w:val="a0"/>
    <w:rsid w:val="00DE3D22"/>
  </w:style>
  <w:style w:type="paragraph" w:styleId="a6">
    <w:name w:val="Normal (Web)"/>
    <w:basedOn w:val="a"/>
    <w:uiPriority w:val="99"/>
    <w:unhideWhenUsed/>
    <w:rsid w:val="00277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723B0"/>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C102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418598">
      <w:bodyDiv w:val="1"/>
      <w:marLeft w:val="0"/>
      <w:marRight w:val="0"/>
      <w:marTop w:val="0"/>
      <w:marBottom w:val="0"/>
      <w:divBdr>
        <w:top w:val="none" w:sz="0" w:space="0" w:color="auto"/>
        <w:left w:val="none" w:sz="0" w:space="0" w:color="auto"/>
        <w:bottom w:val="none" w:sz="0" w:space="0" w:color="auto"/>
        <w:right w:val="none" w:sz="0" w:space="0" w:color="auto"/>
      </w:divBdr>
    </w:div>
    <w:div w:id="815758369">
      <w:bodyDiv w:val="1"/>
      <w:marLeft w:val="0"/>
      <w:marRight w:val="0"/>
      <w:marTop w:val="0"/>
      <w:marBottom w:val="0"/>
      <w:divBdr>
        <w:top w:val="none" w:sz="0" w:space="0" w:color="auto"/>
        <w:left w:val="none" w:sz="0" w:space="0" w:color="auto"/>
        <w:bottom w:val="none" w:sz="0" w:space="0" w:color="auto"/>
        <w:right w:val="none" w:sz="0" w:space="0" w:color="auto"/>
      </w:divBdr>
    </w:div>
    <w:div w:id="1176070505">
      <w:bodyDiv w:val="1"/>
      <w:marLeft w:val="0"/>
      <w:marRight w:val="0"/>
      <w:marTop w:val="0"/>
      <w:marBottom w:val="0"/>
      <w:divBdr>
        <w:top w:val="none" w:sz="0" w:space="0" w:color="auto"/>
        <w:left w:val="none" w:sz="0" w:space="0" w:color="auto"/>
        <w:bottom w:val="none" w:sz="0" w:space="0" w:color="auto"/>
        <w:right w:val="none" w:sz="0" w:space="0" w:color="auto"/>
      </w:divBdr>
    </w:div>
    <w:div w:id="1301308495">
      <w:bodyDiv w:val="1"/>
      <w:marLeft w:val="0"/>
      <w:marRight w:val="0"/>
      <w:marTop w:val="0"/>
      <w:marBottom w:val="0"/>
      <w:divBdr>
        <w:top w:val="none" w:sz="0" w:space="0" w:color="auto"/>
        <w:left w:val="none" w:sz="0" w:space="0" w:color="auto"/>
        <w:bottom w:val="none" w:sz="0" w:space="0" w:color="auto"/>
        <w:right w:val="none" w:sz="0" w:space="0" w:color="auto"/>
      </w:divBdr>
    </w:div>
    <w:div w:id="1915972406">
      <w:bodyDiv w:val="1"/>
      <w:marLeft w:val="0"/>
      <w:marRight w:val="0"/>
      <w:marTop w:val="0"/>
      <w:marBottom w:val="0"/>
      <w:divBdr>
        <w:top w:val="none" w:sz="0" w:space="0" w:color="auto"/>
        <w:left w:val="none" w:sz="0" w:space="0" w:color="auto"/>
        <w:bottom w:val="none" w:sz="0" w:space="0" w:color="auto"/>
        <w:right w:val="none" w:sz="0" w:space="0" w:color="auto"/>
      </w:divBdr>
      <w:divsChild>
        <w:div w:id="1551915521">
          <w:marLeft w:val="576"/>
          <w:marRight w:val="0"/>
          <w:marTop w:val="0"/>
          <w:marBottom w:val="0"/>
          <w:divBdr>
            <w:top w:val="none" w:sz="0" w:space="0" w:color="auto"/>
            <w:left w:val="none" w:sz="0" w:space="0" w:color="auto"/>
            <w:bottom w:val="none" w:sz="0" w:space="0" w:color="auto"/>
            <w:right w:val="none" w:sz="0" w:space="0" w:color="auto"/>
          </w:divBdr>
        </w:div>
        <w:div w:id="1230535541">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ticalthinking.expert/shop/komplekt-doshkilnyatam-osvitu-dlya-stalogo-rozvytku-6-richk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ticalthinking.expert/shop/komplekt-doshkilnyatam-osvitu-dlya-stalogo-rozvytku-malenki-lyudy-velykogo-svitu-4-richkam/" TargetMode="External"/><Relationship Id="rId5" Type="http://schemas.openxmlformats.org/officeDocument/2006/relationships/hyperlink" Target="http://www.criticalthinking.expert/shop/komplekt-doshkilnyatam-osvitu-dlya-stalogo-rozvytku-diyemo-razom-5-richk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cp:lastPrinted>2019-07-08T06:42:00Z</cp:lastPrinted>
  <dcterms:created xsi:type="dcterms:W3CDTF">2019-06-06T05:48:00Z</dcterms:created>
  <dcterms:modified xsi:type="dcterms:W3CDTF">2019-07-11T07:31:00Z</dcterms:modified>
</cp:coreProperties>
</file>